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481" w:left="0" w:firstLine="0"/>
        <w:jc w:val="center"/>
        <w:rPr>
          <w:rFonts w:ascii="Times New Roman" w:hAnsi="Times New Roman" w:cs="Times New Roman" w:eastAsia="Times New Roman"/>
          <w:b/>
          <w:color w:val="auto"/>
          <w:spacing w:val="0"/>
          <w:position w:val="0"/>
          <w:sz w:val="28"/>
          <w:shd w:fill="auto" w:val="clear"/>
        </w:rPr>
      </w:pPr>
      <w:r>
        <w:object w:dxaOrig="1505" w:dyaOrig="1741">
          <v:rect xmlns:o="urn:schemas-microsoft-com:office:office" xmlns:v="urn:schemas-microsoft-com:vml" id="rectole0000000000" style="width:75.250000pt;height:87.0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center"/>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 xml:space="preserve">Местное самоуправление</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АДМИНИСТРАЦИЯ БОЛЬШЕНЕКЛИНОВСКОГО СЕЛЬСКОГО ПОСЕЛЕНИЯ </w:t>
      </w:r>
    </w:p>
    <w:p>
      <w:pPr>
        <w:spacing w:before="0" w:after="0" w:line="240"/>
        <w:ind w:right="0" w:left="0" w:firstLine="0"/>
        <w:jc w:val="center"/>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Неклиновского района Ростовской области </w:t>
      </w:r>
    </w:p>
    <w:p>
      <w:pPr>
        <w:spacing w:before="0" w:after="0" w:line="240"/>
        <w:ind w:right="0" w:left="0" w:firstLine="0"/>
        <w:jc w:val="center"/>
        <w:rPr>
          <w:rFonts w:ascii="Times New Roman" w:hAnsi="Times New Roman" w:cs="Times New Roman" w:eastAsia="Times New Roman"/>
          <w:b/>
          <w:color w:val="auto"/>
          <w:spacing w:val="0"/>
          <w:position w:val="0"/>
          <w:sz w:val="28"/>
          <w:u w:val="single"/>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ПОСТАНОВЛЕНИЕ             проект</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4"/>
          <w:shd w:fill="auto" w:val="clear"/>
        </w:rPr>
        <w:t xml:space="preserve">с. Большая Неклиновка </w:t>
      </w:r>
    </w:p>
    <w:p>
      <w:pPr>
        <w:spacing w:before="0" w:after="0" w:line="240"/>
        <w:ind w:right="0" w:left="0" w:firstLine="0"/>
        <w:jc w:val="center"/>
        <w:rPr>
          <w:rFonts w:ascii="Arial" w:hAnsi="Arial" w:cs="Arial" w:eastAsia="Arial"/>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u w:val="single"/>
          <w:shd w:fill="auto" w:val="clear"/>
        </w:rPr>
        <w:t xml:space="preserve">«___</w:t>
      </w:r>
      <w:r>
        <w:rPr>
          <w:rFonts w:ascii="Times New Roman" w:hAnsi="Times New Roman" w:cs="Times New Roman" w:eastAsia="Times New Roman"/>
          <w:color w:val="auto"/>
          <w:spacing w:val="0"/>
          <w:position w:val="0"/>
          <w:sz w:val="28"/>
          <w:shd w:fill="auto" w:val="clear"/>
        </w:rPr>
        <w:t xml:space="preserve">» ______ 2014г.    </w:t>
        <w:tab/>
        <w:tab/>
        <w:t xml:space="preserve">                                                               № ___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4988"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утверждении Административного регламента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keepNext w:val="true"/>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соответствии со статьей 20 Жилищного кодекса Российской Федерации, статьей 14 Федерального закона от 06.10.2003 №131-ФЗ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общих принципах организации местного самоуправления в Российской Федерации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Федеральным законом от 27.07.2010 №210-ФЗ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организации предоставления государственных и муниципальных услуг</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постановлением Правительства Ростовской области от 13.11.2012 № 1013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постановлением Администрации Большенеклиновского сельского поселения от __.__.____ № __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утверждении Положения о порядке организации и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p>
    <w:p>
      <w:pPr>
        <w:keepNext w:val="true"/>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keepNext w:val="true"/>
        <w:tabs>
          <w:tab w:val="left" w:pos="993" w:leader="none"/>
        </w:tabs>
        <w:spacing w:before="0" w:after="0" w:line="240"/>
        <w:ind w:right="0" w:left="0" w:firstLine="709"/>
        <w:jc w:val="center"/>
        <w:rPr>
          <w:rFonts w:ascii="Times New Roman" w:hAnsi="Times New Roman" w:cs="Times New Roman" w:eastAsia="Times New Roman"/>
          <w:color w:val="auto"/>
          <w:spacing w:val="40"/>
          <w:position w:val="0"/>
          <w:sz w:val="28"/>
          <w:shd w:fill="auto" w:val="clear"/>
        </w:rPr>
      </w:pPr>
      <w:r>
        <w:rPr>
          <w:rFonts w:ascii="Times New Roman" w:hAnsi="Times New Roman" w:cs="Times New Roman" w:eastAsia="Times New Roman"/>
          <w:color w:val="auto"/>
          <w:spacing w:val="40"/>
          <w:position w:val="0"/>
          <w:sz w:val="28"/>
          <w:shd w:fill="auto" w:val="clear"/>
        </w:rPr>
        <w:t xml:space="preserve">ПОСТАНОВЛЯЮ:</w:t>
      </w:r>
    </w:p>
    <w:p>
      <w:pPr>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tabs>
          <w:tab w:val="left" w:pos="993" w:leader="none"/>
        </w:tabs>
        <w:spacing w:before="0" w:after="160" w:line="259"/>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Утвердить Административный регламент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согласно приложению.</w:t>
      </w:r>
    </w:p>
    <w:p>
      <w:pPr>
        <w:tabs>
          <w:tab w:val="left" w:pos="993"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Настоящее Постановление вступает в силу со дня его официального опубликования и подлежит размещению на официальном сайте Администрации Большенеклиновского сельского поселения в сети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Интернет</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Контроль за исполнением Постановления оставляю за собой.</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Глава Большенеклиновского </w:t>
      </w:r>
    </w:p>
    <w:p>
      <w:pPr>
        <w:tabs>
          <w:tab w:val="left" w:pos="8505" w:leader="none"/>
        </w:tabs>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сельского поселения                                                               Н.В. Бурлуцкая</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 Большая Неклиновка</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__.__.20</w:t>
      </w:r>
      <w:r>
        <w:rPr>
          <w:rFonts w:ascii="Times New Roman" w:hAnsi="Times New Roman" w:cs="Times New Roman" w:eastAsia="Times New Roman"/>
          <w:b/>
          <w:color w:val="auto"/>
          <w:spacing w:val="0"/>
          <w:position w:val="0"/>
          <w:sz w:val="28"/>
          <w:shd w:fill="auto" w:val="clear"/>
        </w:rPr>
        <w:t xml:space="preserve">14г.</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28"/>
          <w:shd w:fill="auto" w:val="clear"/>
        </w:rPr>
        <w:t xml:space="preserve">№___</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108" w:after="108" w:line="240"/>
        <w:ind w:right="0" w:left="0" w:firstLine="0"/>
        <w:jc w:val="center"/>
        <w:rPr>
          <w:rFonts w:ascii="Arial" w:hAnsi="Arial" w:cs="Arial" w:eastAsia="Arial"/>
          <w:b/>
          <w:color w:val="26282F"/>
          <w:spacing w:val="0"/>
          <w:position w:val="0"/>
          <w:sz w:val="24"/>
          <w:shd w:fill="auto" w:val="clear"/>
        </w:rPr>
      </w:pPr>
    </w:p>
    <w:p>
      <w:pPr>
        <w:spacing w:before="108" w:after="108" w:line="240"/>
        <w:ind w:right="0" w:left="0" w:firstLine="0"/>
        <w:jc w:val="center"/>
        <w:rPr>
          <w:rFonts w:ascii="Arial" w:hAnsi="Arial" w:cs="Arial" w:eastAsia="Arial"/>
          <w:b/>
          <w:color w:val="26282F"/>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pageBreakBefore w:val="true"/>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постановлению Администрации Большенеклиновского сельского поселения от __.__.2014 г. №__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 утверждении Административного регламента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709"/>
        <w:jc w:val="center"/>
        <w:rPr>
          <w:rFonts w:ascii="Times New Roman" w:hAnsi="Times New Roman" w:cs="Times New Roman" w:eastAsia="Times New Roman"/>
          <w:b/>
          <w:color w:val="000000"/>
          <w:spacing w:val="0"/>
          <w:position w:val="0"/>
          <w:sz w:val="32"/>
          <w:shd w:fill="auto" w:val="clear"/>
        </w:rPr>
      </w:pPr>
      <w:r>
        <w:rPr>
          <w:rFonts w:ascii="Times New Roman" w:hAnsi="Times New Roman" w:cs="Times New Roman" w:eastAsia="Times New Roman"/>
          <w:b/>
          <w:color w:val="000000"/>
          <w:spacing w:val="0"/>
          <w:position w:val="0"/>
          <w:sz w:val="32"/>
          <w:shd w:fill="auto" w:val="clear"/>
        </w:rPr>
        <w:t xml:space="preserve">АДМИНИСТРАТИВНЫЙ РЕГЛАМЕНТ</w:t>
      </w:r>
    </w:p>
    <w:p>
      <w:pPr>
        <w:spacing w:before="0" w:after="0" w:line="240"/>
        <w:ind w:right="0" w:left="0" w:firstLine="0"/>
        <w:jc w:val="center"/>
        <w:rPr>
          <w:rFonts w:ascii="Times New Roman" w:hAnsi="Times New Roman" w:cs="Times New Roman" w:eastAsia="Times New Roman"/>
          <w:b/>
          <w:color w:val="000000"/>
          <w:spacing w:val="0"/>
          <w:position w:val="0"/>
          <w:sz w:val="32"/>
          <w:shd w:fill="auto" w:val="clear"/>
        </w:rPr>
      </w:pPr>
      <w:r>
        <w:rPr>
          <w:rFonts w:ascii="Times New Roman" w:hAnsi="Times New Roman" w:cs="Times New Roman" w:eastAsia="Times New Roman"/>
          <w:b/>
          <w:color w:val="000000"/>
          <w:spacing w:val="0"/>
          <w:position w:val="0"/>
          <w:sz w:val="32"/>
          <w:shd w:fill="auto" w:val="clear"/>
        </w:rPr>
        <w:t xml:space="preserve">осуществления муниципального жилищного контроля</w:t>
      </w:r>
    </w:p>
    <w:p>
      <w:pPr>
        <w:spacing w:before="0" w:after="0" w:line="240"/>
        <w:ind w:right="0" w:left="0" w:firstLine="0"/>
        <w:jc w:val="center"/>
        <w:rPr>
          <w:rFonts w:ascii="Times New Roman" w:hAnsi="Times New Roman" w:cs="Times New Roman" w:eastAsia="Times New Roman"/>
          <w:b/>
          <w:color w:val="000000"/>
          <w:spacing w:val="0"/>
          <w:position w:val="0"/>
          <w:sz w:val="32"/>
          <w:shd w:fill="auto" w:val="clear"/>
        </w:rPr>
      </w:pPr>
      <w:r>
        <w:rPr>
          <w:rFonts w:ascii="Times New Roman" w:hAnsi="Times New Roman" w:cs="Times New Roman" w:eastAsia="Times New Roman"/>
          <w:b/>
          <w:color w:val="000000"/>
          <w:spacing w:val="0"/>
          <w:position w:val="0"/>
          <w:sz w:val="32"/>
          <w:shd w:fill="auto" w:val="clear"/>
        </w:rPr>
        <w:t xml:space="preserve">на территории муниципального образования</w:t>
      </w:r>
    </w:p>
    <w:p>
      <w:pPr>
        <w:spacing w:before="0" w:after="0" w:line="240"/>
        <w:ind w:right="0" w:left="0" w:firstLine="0"/>
        <w:jc w:val="center"/>
        <w:rPr>
          <w:rFonts w:ascii="Times New Roman" w:hAnsi="Times New Roman" w:cs="Times New Roman" w:eastAsia="Times New Roman"/>
          <w:b/>
          <w:color w:val="000000"/>
          <w:spacing w:val="0"/>
          <w:position w:val="0"/>
          <w:sz w:val="32"/>
          <w:shd w:fill="auto" w:val="clear"/>
        </w:rPr>
      </w:pPr>
      <w:r>
        <w:rPr>
          <w:rFonts w:ascii="Times New Roman" w:hAnsi="Times New Roman" w:cs="Times New Roman" w:eastAsia="Times New Roman"/>
          <w:b/>
          <w:color w:val="000000"/>
          <w:spacing w:val="0"/>
          <w:position w:val="0"/>
          <w:sz w:val="32"/>
          <w:shd w:fill="auto" w:val="clear"/>
        </w:rPr>
        <w:t xml:space="preserve">«</w:t>
      </w:r>
      <w:r>
        <w:rPr>
          <w:rFonts w:ascii="Times New Roman" w:hAnsi="Times New Roman" w:cs="Times New Roman" w:eastAsia="Times New Roman"/>
          <w:b/>
          <w:color w:val="000000"/>
          <w:spacing w:val="0"/>
          <w:position w:val="0"/>
          <w:sz w:val="32"/>
          <w:shd w:fill="auto" w:val="clear"/>
        </w:rPr>
        <w:t xml:space="preserve">Большенеклиновское сельское поселение</w:t>
      </w:r>
      <w:r>
        <w:rPr>
          <w:rFonts w:ascii="Times New Roman" w:hAnsi="Times New Roman" w:cs="Times New Roman" w:eastAsia="Times New Roman"/>
          <w:b/>
          <w:color w:val="000000"/>
          <w:spacing w:val="0"/>
          <w:position w:val="0"/>
          <w:sz w:val="32"/>
          <w:shd w:fill="auto" w:val="clear"/>
        </w:rPr>
        <w:t xml:space="preserve">»</w:t>
      </w:r>
    </w:p>
    <w:p>
      <w:pPr>
        <w:spacing w:before="0" w:after="0" w:line="240"/>
        <w:ind w:right="0" w:left="0" w:firstLine="0"/>
        <w:jc w:val="center"/>
        <w:rPr>
          <w:rFonts w:ascii="Times New Roman" w:hAnsi="Times New Roman" w:cs="Times New Roman" w:eastAsia="Times New Roman"/>
          <w:b/>
          <w:color w:val="000000"/>
          <w:spacing w:val="0"/>
          <w:position w:val="0"/>
          <w:sz w:val="3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32"/>
          <w:shd w:fill="auto" w:val="clear"/>
        </w:rPr>
        <w:t xml:space="preserve">2014 </w:t>
      </w:r>
      <w:r>
        <w:rPr>
          <w:rFonts w:ascii="Times New Roman" w:hAnsi="Times New Roman" w:cs="Times New Roman" w:eastAsia="Times New Roman"/>
          <w:b/>
          <w:color w:val="000000"/>
          <w:spacing w:val="0"/>
          <w:position w:val="0"/>
          <w:sz w:val="32"/>
          <w:shd w:fill="auto" w:val="clear"/>
        </w:rPr>
        <w:t xml:space="preserve">г.</w:t>
      </w:r>
    </w:p>
    <w:p>
      <w:pPr>
        <w:pageBreakBefore w:val="true"/>
        <w:spacing w:before="108" w:after="108"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 </w:t>
      </w:r>
      <w:r>
        <w:rPr>
          <w:rFonts w:ascii="Times New Roman" w:hAnsi="Times New Roman" w:cs="Times New Roman" w:eastAsia="Times New Roman"/>
          <w:b/>
          <w:color w:val="auto"/>
          <w:spacing w:val="0"/>
          <w:position w:val="0"/>
          <w:sz w:val="28"/>
          <w:shd w:fill="auto" w:val="clear"/>
        </w:rPr>
        <w:t xml:space="preserve">Общие положения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Административный регламент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Административный регламент) определяет содержание, сроки и последовательность выполнения административных действий (процедур) Администрацией Большенеклиновского сельского поселения при осуществлении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муниципальный жилищный контроль).</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Наименование органа, осуществляющего муниципальный жилищный контроль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Администрация Большенеклиновского сельского поселения (далее – Администрация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Исполнение муниципальной функции осуществляется в соответствии с:</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Конституцией</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3">
        <w:r>
          <w:rPr>
            <w:rFonts w:ascii="Times New Roman" w:hAnsi="Times New Roman" w:cs="Times New Roman" w:eastAsia="Times New Roman"/>
            <w:color w:val="0000FF"/>
            <w:spacing w:val="0"/>
            <w:position w:val="0"/>
            <w:sz w:val="28"/>
            <w:u w:val="single"/>
            <w:shd w:fill="auto" w:val="clear"/>
          </w:rPr>
          <w:t xml:space="preserve">Жилищным кодексом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4">
        <w:r>
          <w:rPr>
            <w:rFonts w:ascii="Times New Roman" w:hAnsi="Times New Roman" w:cs="Times New Roman" w:eastAsia="Times New Roman"/>
            <w:color w:val="0000FF"/>
            <w:spacing w:val="0"/>
            <w:position w:val="0"/>
            <w:sz w:val="28"/>
            <w:u w:val="single"/>
            <w:shd w:fill="auto" w:val="clear"/>
          </w:rPr>
          <w:t xml:space="preserve">Федеральным 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06.10.2003 №</w:t>
      </w:r>
      <w:r>
        <w:rPr>
          <w:rFonts w:ascii="Times New Roman" w:hAnsi="Times New Roman" w:cs="Times New Roman" w:eastAsia="Times New Roman"/>
          <w:color w:val="auto"/>
          <w:spacing w:val="0"/>
          <w:position w:val="0"/>
          <w:sz w:val="28"/>
          <w:shd w:fill="auto" w:val="clear"/>
        </w:rPr>
        <w:t xml:space="preserve"> 131-</w:t>
      </w:r>
      <w:r>
        <w:rPr>
          <w:rFonts w:ascii="Times New Roman" w:hAnsi="Times New Roman" w:cs="Times New Roman" w:eastAsia="Times New Roman"/>
          <w:color w:val="auto"/>
          <w:spacing w:val="0"/>
          <w:position w:val="0"/>
          <w:sz w:val="28"/>
          <w:shd w:fill="auto" w:val="clear"/>
        </w:rPr>
        <w:t xml:space="preserve">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общих принципах организации местного самоуправления в Российской Федерации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5">
        <w:r>
          <w:rPr>
            <w:rFonts w:ascii="Times New Roman" w:hAnsi="Times New Roman" w:cs="Times New Roman" w:eastAsia="Times New Roman"/>
            <w:color w:val="0000FF"/>
            <w:spacing w:val="0"/>
            <w:position w:val="0"/>
            <w:sz w:val="28"/>
            <w:u w:val="single"/>
            <w:shd w:fill="auto" w:val="clear"/>
          </w:rPr>
          <w:t xml:space="preserve">Федеральным законом</w:t>
        </w:r>
      </w:hyperlink>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26.12.2008 №</w:t>
      </w:r>
      <w:r>
        <w:rPr>
          <w:rFonts w:ascii="Times New Roman" w:hAnsi="Times New Roman" w:cs="Times New Roman" w:eastAsia="Times New Roman"/>
          <w:color w:val="auto"/>
          <w:spacing w:val="0"/>
          <w:position w:val="0"/>
          <w:sz w:val="28"/>
          <w:shd w:fill="auto" w:val="clear"/>
        </w:rPr>
        <w:t xml:space="preserve"> 294-</w:t>
      </w:r>
      <w:r>
        <w:rPr>
          <w:rFonts w:ascii="Times New Roman" w:hAnsi="Times New Roman" w:cs="Times New Roman" w:eastAsia="Times New Roman"/>
          <w:color w:val="auto"/>
          <w:spacing w:val="0"/>
          <w:position w:val="0"/>
          <w:sz w:val="28"/>
          <w:shd w:fill="auto" w:val="clear"/>
        </w:rPr>
        <w:t xml:space="preserve">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6">
        <w:r>
          <w:rPr>
            <w:rFonts w:ascii="Times New Roman" w:hAnsi="Times New Roman" w:cs="Times New Roman" w:eastAsia="Times New Roman"/>
            <w:color w:val="0000FF"/>
            <w:spacing w:val="0"/>
            <w:position w:val="0"/>
            <w:sz w:val="28"/>
            <w:u w:val="single"/>
            <w:shd w:fill="auto" w:val="clear"/>
          </w:rPr>
          <w:t xml:space="preserve">Федеральным 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02.05.2006 №</w:t>
      </w:r>
      <w:r>
        <w:rPr>
          <w:rFonts w:ascii="Times New Roman" w:hAnsi="Times New Roman" w:cs="Times New Roman" w:eastAsia="Times New Roman"/>
          <w:color w:val="auto"/>
          <w:spacing w:val="0"/>
          <w:position w:val="0"/>
          <w:sz w:val="28"/>
          <w:shd w:fill="auto" w:val="clear"/>
        </w:rPr>
        <w:t xml:space="preserve"> 59-</w:t>
      </w:r>
      <w:r>
        <w:rPr>
          <w:rFonts w:ascii="Times New Roman" w:hAnsi="Times New Roman" w:cs="Times New Roman" w:eastAsia="Times New Roman"/>
          <w:color w:val="auto"/>
          <w:spacing w:val="0"/>
          <w:position w:val="0"/>
          <w:sz w:val="28"/>
          <w:shd w:fill="auto" w:val="clear"/>
        </w:rPr>
        <w:t xml:space="preserve">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порядке рассмотрения обращений граждан Российской Федерации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7">
        <w:r>
          <w:rPr>
            <w:rFonts w:ascii="Times New Roman" w:hAnsi="Times New Roman" w:cs="Times New Roman" w:eastAsia="Times New Roman"/>
            <w:color w:val="0000FF"/>
            <w:spacing w:val="0"/>
            <w:position w:val="0"/>
            <w:sz w:val="28"/>
            <w:u w:val="single"/>
            <w:shd w:fill="auto" w:val="clear"/>
          </w:rPr>
          <w:t xml:space="preserve">Приказом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Минэкономразвития РФ от 30.04.2009 №</w:t>
      </w:r>
      <w:r>
        <w:rPr>
          <w:rFonts w:ascii="Times New Roman" w:hAnsi="Times New Roman" w:cs="Times New Roman" w:eastAsia="Times New Roman"/>
          <w:color w:val="auto"/>
          <w:spacing w:val="0"/>
          <w:position w:val="0"/>
          <w:sz w:val="28"/>
          <w:shd w:fill="auto" w:val="clear"/>
        </w:rPr>
        <w:t xml:space="preserve"> 141 «</w:t>
      </w:r>
      <w:r>
        <w:rPr>
          <w:rFonts w:ascii="Times New Roman" w:hAnsi="Times New Roman" w:cs="Times New Roman" w:eastAsia="Times New Roman"/>
          <w:color w:val="auto"/>
          <w:spacing w:val="0"/>
          <w:position w:val="0"/>
          <w:sz w:val="28"/>
          <w:shd w:fill="auto" w:val="clear"/>
        </w:rPr>
        <w:t xml:space="preserve">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Областным законом Ростовской области от 20.09.2012 № 941-ЗС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порядке взаимодействия органов муниципального жилищного контроля с органом регионального государственного жилищного надзора в Ростовской области</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постановлением Администрации Большенеклиновского сельского поселения от __.__.____ № __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утверждении Положения о порядке организации и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 </w:t>
      </w:r>
      <w:r>
        <w:rPr>
          <w:rFonts w:ascii="Times New Roman" w:hAnsi="Times New Roman" w:cs="Times New Roman" w:eastAsia="Times New Roman"/>
          <w:color w:val="auto"/>
          <w:spacing w:val="0"/>
          <w:position w:val="0"/>
          <w:sz w:val="28"/>
          <w:shd w:fill="auto" w:val="clear"/>
        </w:rPr>
        <w:t xml:space="preserve">Права и обязанности должностных лиц при осуществлении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1.4.1. </w:t>
      </w:r>
      <w:r>
        <w:rPr>
          <w:rFonts w:ascii="Times New Roman" w:hAnsi="Times New Roman" w:cs="Times New Roman" w:eastAsia="Times New Roman"/>
          <w:color w:val="auto"/>
          <w:spacing w:val="0"/>
          <w:position w:val="0"/>
          <w:sz w:val="28"/>
          <w:shd w:fill="auto" w:val="clear"/>
        </w:rPr>
        <w:t xml:space="preserve">Права должностных лиц, осуществляющих муниципальный жилищный контроль:</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беспрепятственно по предъявлении служебного удостоверения и копии распоряжения (приказа) Главы Большенеклиновского сельского поселения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xmlns:r="http://schemas.openxmlformats.org/officeDocument/2006/relationships" r:id="docRId8">
        <w:r>
          <w:rPr>
            <w:rFonts w:ascii="Times New Roman" w:hAnsi="Times New Roman" w:cs="Times New Roman" w:eastAsia="Times New Roman"/>
            <w:color w:val="0000FF"/>
            <w:spacing w:val="0"/>
            <w:position w:val="0"/>
            <w:sz w:val="28"/>
            <w:u w:val="single"/>
            <w:shd w:fill="auto" w:val="clear"/>
          </w:rPr>
          <w:t xml:space="preserve">статьей 162</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Жилищного Кодекса, правомерность утверждения условий этого договора и его заключения;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привлекать для проведения проверки экспертов и специалистов;</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проводить плановые и внеплановые проверки юридических лиц, индивидуальных предпринимателей осуществляющих деятельность по управлению и обслуживанию многоквартирных домов.</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Основанием для проведения внеплановой проверки наряду с основаниями, указанными в </w:t>
      </w:r>
      <w:hyperlink xmlns:r="http://schemas.openxmlformats.org/officeDocument/2006/relationships" r:id="docRId9">
        <w:r>
          <w:rPr>
            <w:rFonts w:ascii="Times New Roman" w:hAnsi="Times New Roman" w:cs="Times New Roman" w:eastAsia="Times New Roman"/>
            <w:color w:val="0000FF"/>
            <w:spacing w:val="0"/>
            <w:position w:val="0"/>
            <w:sz w:val="28"/>
            <w:u w:val="single"/>
            <w:shd w:fill="auto" w:val="clear"/>
          </w:rPr>
          <w:t xml:space="preserve">части 2 статьи 10</w:t>
        </w:r>
      </w:hyperlink>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Федерального закона от 26.12.2008 №</w:t>
      </w:r>
      <w:r>
        <w:rPr>
          <w:rFonts w:ascii="Times New Roman" w:hAnsi="Times New Roman" w:cs="Times New Roman" w:eastAsia="Times New Roman"/>
          <w:color w:val="auto"/>
          <w:spacing w:val="0"/>
          <w:position w:val="0"/>
          <w:sz w:val="28"/>
          <w:shd w:fill="auto" w:val="clear"/>
        </w:rPr>
        <w:t xml:space="preserve"> 294-</w:t>
      </w:r>
      <w:r>
        <w:rPr>
          <w:rFonts w:ascii="Times New Roman" w:hAnsi="Times New Roman" w:cs="Times New Roman" w:eastAsia="Times New Roman"/>
          <w:color w:val="auto"/>
          <w:spacing w:val="0"/>
          <w:position w:val="0"/>
          <w:sz w:val="28"/>
          <w:shd w:fill="auto" w:val="clear"/>
        </w:rPr>
        <w:t xml:space="preserve">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являются: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w:t>
      </w:r>
      <w:hyperlink xmlns:r="http://schemas.openxmlformats.org/officeDocument/2006/relationships" r:id="docRId10">
        <w:r>
          <w:rPr>
            <w:rFonts w:ascii="Times New Roman" w:hAnsi="Times New Roman" w:cs="Times New Roman" w:eastAsia="Times New Roman"/>
            <w:color w:val="0000FF"/>
            <w:spacing w:val="0"/>
            <w:position w:val="0"/>
            <w:sz w:val="28"/>
            <w:u w:val="single"/>
            <w:shd w:fill="auto" w:val="clear"/>
          </w:rPr>
          <w:t xml:space="preserve">частью 2 статьи 162</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ЖК РФ, о фактах нарушения в области применения предельных (максимальных) индексов изменения размера вносимой гражданами платы за коммунальные услуги.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вправе обращаться в суд с заявлениями о ликвидации ТСЖ, о признании недействительным решения, принятого общим собранием собственников помещений в многоквартирном доме с нарушением требований </w:t>
      </w:r>
      <w:hyperlink xmlns:r="http://schemas.openxmlformats.org/officeDocument/2006/relationships" r:id="docRId11">
        <w:r>
          <w:rPr>
            <w:rFonts w:ascii="Times New Roman" w:hAnsi="Times New Roman" w:cs="Times New Roman" w:eastAsia="Times New Roman"/>
            <w:color w:val="0000FF"/>
            <w:spacing w:val="0"/>
            <w:position w:val="0"/>
            <w:sz w:val="28"/>
            <w:u w:val="single"/>
            <w:shd w:fill="auto" w:val="clear"/>
          </w:rPr>
          <w:t xml:space="preserve">Жилищного кодекса</w:t>
        </w:r>
      </w:hyperlink>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ТСЖ, внесенных в устав изменений обязательным требованиям или в случаях выявления нарушений порядка создания ТСЖ, выбора управляющей организации, утверждения условий договора управления многоквартирным домом и его заключения;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ТСЖ, внесенных в устав изменений обязательным требованиям (приложение 4);</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направлять материалы по проверкам, связанным с нарушениями обязательных требований, для рассмотрения и принятия решения о возбуждении дела об административном правонарушении в орган государственного жилищного надзора Ростовской области, органы прокуратуры;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1.4.2. </w:t>
      </w:r>
      <w:r>
        <w:rPr>
          <w:rFonts w:ascii="Times New Roman" w:hAnsi="Times New Roman" w:cs="Times New Roman" w:eastAsia="Times New Roman"/>
          <w:color w:val="auto"/>
          <w:spacing w:val="0"/>
          <w:position w:val="0"/>
          <w:sz w:val="28"/>
          <w:shd w:fill="auto" w:val="clear"/>
        </w:rPr>
        <w:t xml:space="preserve">Обязанности должностных лиц, осуществляющих муниципальный жилищный контроль:</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w:t>
      </w:r>
      <w:hyperlink xmlns:r="http://schemas.openxmlformats.org/officeDocument/2006/relationships" r:id="docRId12">
        <w:r>
          <w:rPr>
            <w:rFonts w:ascii="Times New Roman" w:hAnsi="Times New Roman" w:cs="Times New Roman" w:eastAsia="Times New Roman"/>
            <w:color w:val="0000FF"/>
            <w:spacing w:val="0"/>
            <w:position w:val="0"/>
            <w:sz w:val="28"/>
            <w:u w:val="single"/>
            <w:shd w:fill="auto" w:val="clear"/>
          </w:rPr>
          <w:t xml:space="preserve">жилищного законодательства</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соблюдать законодательство Российской Федерации, права и законные интересы юридического лица, индивидуального предпринимателя и физического лица проверка которых проводится;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проводить проверку на основании распоряжения (приказа) Главы Большенеклиновского сельского поселения о ее проведении в соответствии с ее назначением;</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распоряжения (приказа) Главы Большенеклиновского сельского поселения, а в случае проведения в отношении юридического лица, индивидуального предпринимателя внеплановой проверки, копии документа о согласовании ее проведения органами прокуратуры;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доказывать обоснованность своих действий при их обжаловании юридическими лицами, индивидуальными предпринимателями, физическими лицами в установленном законодательством 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соблюдать сроки проведения проверки, установленные законодательством Российской Федерации и правовыми актами органа местного самоуправления;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 требовать от юридического лица, индивидуального предпринимателя, физического лица документы и иные сведения, представление которых не предусмотрено законодательством 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с положениями административного регламента, в соответствии с которым проводится проверка;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осуществлять запись о проведенной проверке в журнале учета проверок.</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 </w:t>
      </w:r>
      <w:r>
        <w:rPr>
          <w:rFonts w:ascii="Times New Roman" w:hAnsi="Times New Roman" w:cs="Times New Roman" w:eastAsia="Times New Roman"/>
          <w:color w:val="auto"/>
          <w:spacing w:val="0"/>
          <w:position w:val="0"/>
          <w:sz w:val="28"/>
          <w:shd w:fill="auto" w:val="clear"/>
        </w:rPr>
        <w:t xml:space="preserve">Права и обязанности лиц, в отношении которых осуществляется муниципальный жилищный контроль.</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1.5.1. </w:t>
      </w:r>
      <w:r>
        <w:rPr>
          <w:rFonts w:ascii="Times New Roman" w:hAnsi="Times New Roman" w:cs="Times New Roman" w:eastAsia="Times New Roman"/>
          <w:color w:val="auto"/>
          <w:spacing w:val="0"/>
          <w:position w:val="0"/>
          <w:sz w:val="28"/>
          <w:shd w:fill="auto" w:val="clear"/>
        </w:rPr>
        <w:t xml:space="preserve">Лица, в отношении которых осуществляется муниципальный жилищный контроль, имеют право:</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непосредственно присутствовать при проведении проверки, давать объяснения по вопросам, относящимся к предмету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требовать от должностного лица предъявления служебного удостоверения;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требовать от должностного лица ознакомления с положениями настоящего Административного регламента;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получать от уполномоченных органов, их должностных лиц информацию, которая относится к предмету проверки и предоставление которой предусмотрено действующим законодательством;</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обжаловать действия (бездействие) и решения, осуществляемые (принимаемые) в ходе осуществления муниципального жилищного контроля, в административном и (или) судебном порядке в соответствии с действующим законодательством;</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знакомиться с результатами проведения проверки, указывать в акте проверки об ознакомлении с результатами проверки, согласии или несогласии с ними, а также с отдельными действиями должностного лица уполномоченного органа;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осуществлять защиту своих прав и (или) законных интересов в порядке, установленном законодательством 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 в случае, если лицом, в отношении которого проводится проверка, являются юридические лица и индивидуальные предприниматели.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1.5.2. </w:t>
      </w:r>
      <w:r>
        <w:rPr>
          <w:rFonts w:ascii="Times New Roman" w:hAnsi="Times New Roman" w:cs="Times New Roman" w:eastAsia="Times New Roman"/>
          <w:color w:val="auto"/>
          <w:spacing w:val="0"/>
          <w:position w:val="0"/>
          <w:sz w:val="28"/>
          <w:shd w:fill="auto" w:val="clear"/>
        </w:rPr>
        <w:t xml:space="preserve">Лица, в отношении которых осуществляется муниципальный жилищный контроль, обязаны: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обеспечить личное присутствие либо присутствие уполномоченных представителей при проведении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выполнять в установленный срок предписания об устранении выявленных нарушений обязательных требований или требований, установленных муниципальными правовыми актами.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1.6. </w:t>
      </w:r>
      <w:r>
        <w:rPr>
          <w:rFonts w:ascii="Times New Roman" w:hAnsi="Times New Roman" w:cs="Times New Roman" w:eastAsia="Times New Roman"/>
          <w:color w:val="auto"/>
          <w:spacing w:val="0"/>
          <w:position w:val="0"/>
          <w:sz w:val="28"/>
          <w:shd w:fill="auto" w:val="clear"/>
        </w:rPr>
        <w:t xml:space="preserve">Предметом муниципального жилищного контроля является: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контроль за соблюдением юридическими лицами, индивидуальными предпринимателями и физическими лицами (далее - субъект проверки) обязательных требований </w:t>
      </w:r>
      <w:hyperlink xmlns:r="http://schemas.openxmlformats.org/officeDocument/2006/relationships" r:id="docRId13">
        <w:r>
          <w:rPr>
            <w:rFonts w:ascii="Times New Roman" w:hAnsi="Times New Roman" w:cs="Times New Roman" w:eastAsia="Times New Roman"/>
            <w:color w:val="0000FF"/>
            <w:spacing w:val="0"/>
            <w:position w:val="0"/>
            <w:sz w:val="28"/>
            <w:u w:val="single"/>
            <w:shd w:fill="auto" w:val="clear"/>
          </w:rPr>
          <w:t xml:space="preserve">жилищного законодательства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обязательных требований, установленных в отношении муниципального жилищного фонда федеральными законами и областными законами Ростовской области в сфере жилищных отношений, а также муниципальными правовыми актами;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Под обязательными требованиями в настоящем Административном регламенте понимаются установленные в соответствии с </w:t>
      </w:r>
      <w:hyperlink xmlns:r="http://schemas.openxmlformats.org/officeDocument/2006/relationships" r:id="docRId14">
        <w:r>
          <w:rPr>
            <w:rFonts w:ascii="Times New Roman" w:hAnsi="Times New Roman" w:cs="Times New Roman" w:eastAsia="Times New Roman"/>
            <w:color w:val="0000FF"/>
            <w:spacing w:val="0"/>
            <w:position w:val="0"/>
            <w:sz w:val="28"/>
            <w:u w:val="single"/>
            <w:shd w:fill="auto" w:val="clear"/>
          </w:rPr>
          <w:t xml:space="preserve">жилищным законодательством</w:t>
        </w:r>
      </w:hyperlink>
      <w:r>
        <w:rPr>
          <w:rFonts w:ascii="Times New Roman" w:hAnsi="Times New Roman" w:cs="Times New Roman" w:eastAsia="Times New Roman"/>
          <w:b/>
          <w:color w:val="auto"/>
          <w:spacing w:val="0"/>
          <w:position w:val="0"/>
          <w:sz w:val="28"/>
          <w:shd w:fill="auto" w:val="clear"/>
        </w:rPr>
        <w:t xml:space="preserve">, </w:t>
      </w:r>
      <w:hyperlink xmlns:r="http://schemas.openxmlformats.org/officeDocument/2006/relationships" r:id="docRId15">
        <w:r>
          <w:rPr>
            <w:rFonts w:ascii="Times New Roman" w:hAnsi="Times New Roman" w:cs="Times New Roman" w:eastAsia="Times New Roman"/>
            <w:color w:val="0000FF"/>
            <w:spacing w:val="0"/>
            <w:position w:val="0"/>
            <w:sz w:val="28"/>
            <w:u w:val="single"/>
            <w:shd w:fill="auto" w:val="clear"/>
          </w:rPr>
          <w:t xml:space="preserve">законодательством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 энергосбережении и о повышении энергетической эффективности требования к использованию и сохранности муниципального жилищного фонда, в том числе: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к использованию и содержанию помещений муниципального жилищного фонда;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к использованию и содержанию общего имущества собственников помещений в многоквартирном доме, в случае, если все жилые помещения в многоквартирном доме либо их часть находятся в муниципальной собственности;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к предоставлению коммунальных услуг собственникам и пользователям помещений в многоквартирных домах, в случае, если все 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помещения в многоквартирном доме либо их часть находятся в муниципальной собственности;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к энергетической эффективности и оснащенности помещений в многоквартирных домах и жилых домов приборами учета используемых энергетических ресурсов, в случае, если все жилые помещения в многоквартирном доме либо их часть находятся в муниципальной собственности;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проверка правомерности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в соответствии со </w:t>
      </w:r>
      <w:hyperlink xmlns:r="http://schemas.openxmlformats.org/officeDocument/2006/relationships" r:id="docRId16">
        <w:r>
          <w:rPr>
            <w:rFonts w:ascii="Times New Roman" w:hAnsi="Times New Roman" w:cs="Times New Roman" w:eastAsia="Times New Roman"/>
            <w:color w:val="0000FF"/>
            <w:spacing w:val="0"/>
            <w:position w:val="0"/>
            <w:sz w:val="28"/>
            <w:u w:val="single"/>
            <w:shd w:fill="auto" w:val="clear"/>
          </w:rPr>
          <w:t xml:space="preserve">статьей 162</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Жилищного кодекса 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проверка правомерности утверждения решением общего собрания собственников помещений в многоквартирном доме условий этого договора и его заключения;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проверка нарушений юридическими лицами и индивидуальными предпринимателями, осуществляющими деятельность по управлению и обслуживанию многоквартирных домов, обязательств, предусмотренных договором управления многоквартирным домом;</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проверка правомерности принятия общим собранием собственников помещений в многоквартирном доме решения о создании товарищества собственников жилья (далее - ТСЖ), устава товарищества собственников жилья и внесенных в него изменений.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1.7. </w:t>
      </w:r>
      <w:r>
        <w:rPr>
          <w:rFonts w:ascii="Times New Roman" w:hAnsi="Times New Roman" w:cs="Times New Roman" w:eastAsia="Times New Roman"/>
          <w:color w:val="auto"/>
          <w:spacing w:val="0"/>
          <w:position w:val="0"/>
          <w:sz w:val="28"/>
          <w:shd w:fill="auto" w:val="clear"/>
        </w:rPr>
        <w:t xml:space="preserve">Описание результата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1.7.1. </w:t>
      </w:r>
      <w:r>
        <w:rPr>
          <w:rFonts w:ascii="Times New Roman" w:hAnsi="Times New Roman" w:cs="Times New Roman" w:eastAsia="Times New Roman"/>
          <w:color w:val="auto"/>
          <w:spacing w:val="0"/>
          <w:position w:val="0"/>
          <w:sz w:val="28"/>
          <w:shd w:fill="auto" w:val="clear"/>
        </w:rPr>
        <w:t xml:space="preserve">По результатам осуществления муниципального жилищного контроля составляется: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акт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предписание об устранении выявленных нарушений (в случае выявления нарушений требований </w:t>
      </w:r>
      <w:hyperlink xmlns:r="http://schemas.openxmlformats.org/officeDocument/2006/relationships" r:id="docRId17">
        <w:r>
          <w:rPr>
            <w:rFonts w:ascii="Times New Roman" w:hAnsi="Times New Roman" w:cs="Times New Roman" w:eastAsia="Times New Roman"/>
            <w:color w:val="0000FF"/>
            <w:spacing w:val="0"/>
            <w:position w:val="0"/>
            <w:sz w:val="28"/>
            <w:u w:val="single"/>
            <w:shd w:fill="auto" w:val="clear"/>
          </w:rPr>
          <w:t xml:space="preserve">жилищного законодательства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форме согласно приложению 4 к Административному регламенту).</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1.7.2. </w:t>
      </w:r>
      <w:r>
        <w:rPr>
          <w:rFonts w:ascii="Times New Roman" w:hAnsi="Times New Roman" w:cs="Times New Roman" w:eastAsia="Times New Roman"/>
          <w:color w:val="auto"/>
          <w:spacing w:val="0"/>
          <w:position w:val="0"/>
          <w:sz w:val="28"/>
          <w:shd w:fill="auto" w:val="clear"/>
        </w:rPr>
        <w:t xml:space="preserve">В случае выявления при проведении проверки нарушений юридическим лицом, индивидуальным предпринимателем, физическим лицом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выдать предписание юридическому лицу, индивидуальному предпринимателю, физическому лицу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108" w:after="108"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 </w:t>
      </w:r>
      <w:r>
        <w:rPr>
          <w:rFonts w:ascii="Times New Roman" w:hAnsi="Times New Roman" w:cs="Times New Roman" w:eastAsia="Times New Roman"/>
          <w:b/>
          <w:color w:val="auto"/>
          <w:spacing w:val="0"/>
          <w:position w:val="0"/>
          <w:sz w:val="28"/>
          <w:shd w:fill="auto" w:val="clear"/>
        </w:rPr>
        <w:t xml:space="preserve">Требования к порядку осуществления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 </w:t>
      </w:r>
      <w:r>
        <w:rPr>
          <w:rFonts w:ascii="Times New Roman" w:hAnsi="Times New Roman" w:cs="Times New Roman" w:eastAsia="Times New Roman"/>
          <w:color w:val="auto"/>
          <w:spacing w:val="0"/>
          <w:position w:val="0"/>
          <w:sz w:val="28"/>
          <w:shd w:fill="auto" w:val="clear"/>
        </w:rPr>
        <w:t xml:space="preserve">Порядок информирования о порядке осуществления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2.1.1. </w:t>
      </w:r>
      <w:r>
        <w:rPr>
          <w:rFonts w:ascii="Times New Roman" w:hAnsi="Times New Roman" w:cs="Times New Roman" w:eastAsia="Times New Roman"/>
          <w:color w:val="auto"/>
          <w:spacing w:val="0"/>
          <w:position w:val="0"/>
          <w:sz w:val="28"/>
          <w:shd w:fill="auto" w:val="clear"/>
        </w:rPr>
        <w:t xml:space="preserve">Информация о порядке осуществления муниципального жилищного контроля размещается на официальном сайте Администрации поселения в сети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Интернет</w:t>
      </w: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18">
        <w:r>
          <w:rPr>
            <w:rFonts w:ascii="Times New Roman" w:hAnsi="Times New Roman" w:cs="Times New Roman" w:eastAsia="Times New Roman"/>
            <w:color w:val="0000FF"/>
            <w:spacing w:val="0"/>
            <w:position w:val="0"/>
            <w:sz w:val="28"/>
            <w:u w:val="single"/>
            <w:shd w:fill="auto" w:val="clear"/>
          </w:rPr>
          <w:t xml:space="preserve">http://bnekl.nekl.donland.ru/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 </w:t>
      </w:r>
      <w:r>
        <w:rPr>
          <w:rFonts w:ascii="Times New Roman" w:hAnsi="Times New Roman" w:cs="Times New Roman" w:eastAsia="Times New Roman"/>
          <w:color w:val="auto"/>
          <w:spacing w:val="0"/>
          <w:position w:val="0"/>
          <w:sz w:val="28"/>
          <w:shd w:fill="auto" w:val="clear"/>
        </w:rPr>
        <w:t xml:space="preserve">Информация по вопросам осуществления муниципального жилищного контроля предоставляется заявителям в устной (лично или по телефону) или письменной форме, в том числе в электронной форме.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ответах по телефону специалисты Администрации поселения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20 дней со дня регистрации обращения.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обращении за информацией по электронной почте ответ направляется по адресу электронной почты, указанному в обращении, в течение 5 рабочих дней со дня регистрации обращения.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2.2. </w:t>
      </w:r>
      <w:r>
        <w:rPr>
          <w:rFonts w:ascii="Times New Roman" w:hAnsi="Times New Roman" w:cs="Times New Roman" w:eastAsia="Times New Roman"/>
          <w:color w:val="auto"/>
          <w:spacing w:val="0"/>
          <w:position w:val="0"/>
          <w:sz w:val="28"/>
          <w:shd w:fill="auto" w:val="clear"/>
        </w:rPr>
        <w:t xml:space="preserve">Информация о месте нахождения, графике работы, справочных телефонах, адресах электронной почты уполномоченного органа: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Администрация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почтовый адрес: 346850, Ростовская область, Неклиновский район, с. Большая Неклиновка, пер. Памятный, 1;</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электронный адрес E-mail: sp26265@donpac.ru;</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график работы: понедельник - четверг с 8.00 до 17.00, пятница с 8.00 до 16.00, перерыв с 12.00 до 12.45, суббота, воскресенье - выходные дни;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адрес официального сайта: </w:t>
      </w:r>
      <w:hyperlink xmlns:r="http://schemas.openxmlformats.org/officeDocument/2006/relationships" r:id="docRId19">
        <w:r>
          <w:rPr>
            <w:rFonts w:ascii="Times New Roman" w:hAnsi="Times New Roman" w:cs="Times New Roman" w:eastAsia="Times New Roman"/>
            <w:color w:val="0000FF"/>
            <w:spacing w:val="0"/>
            <w:position w:val="0"/>
            <w:sz w:val="28"/>
            <w:u w:val="single"/>
            <w:shd w:fill="auto" w:val="clear"/>
          </w:rPr>
          <w:t xml:space="preserve">http://bnekl.nekl.donland.ru/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консультация по вопросам осуществления муниципального жилищного контроля может быть предоставлена специалистами Администрации поселения по телефонам: тел. 8(86347) 35-2-35, 35-2-82, 35-2-73.</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 </w:t>
      </w:r>
      <w:r>
        <w:rPr>
          <w:rFonts w:ascii="Times New Roman" w:hAnsi="Times New Roman" w:cs="Times New Roman" w:eastAsia="Times New Roman"/>
          <w:color w:val="auto"/>
          <w:spacing w:val="0"/>
          <w:position w:val="0"/>
          <w:sz w:val="28"/>
          <w:shd w:fill="auto" w:val="clear"/>
        </w:rPr>
        <w:t xml:space="preserve">Сроки проведения проверок.</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2.3.1. </w:t>
      </w:r>
      <w:r>
        <w:rPr>
          <w:rFonts w:ascii="Times New Roman" w:hAnsi="Times New Roman" w:cs="Times New Roman" w:eastAsia="Times New Roman"/>
          <w:color w:val="auto"/>
          <w:spacing w:val="0"/>
          <w:position w:val="0"/>
          <w:sz w:val="28"/>
          <w:shd w:fill="auto" w:val="clear"/>
        </w:rPr>
        <w:t xml:space="preserve">В случае, если субъектом проверки является юридическое лицо или индивидуальный предприниматель, сроки проведения проверок устанавливаются в соответствии </w:t>
      </w:r>
      <w:hyperlink xmlns:r="http://schemas.openxmlformats.org/officeDocument/2006/relationships" r:id="docRId20">
        <w:r>
          <w:rPr>
            <w:rFonts w:ascii="Times New Roman" w:hAnsi="Times New Roman" w:cs="Times New Roman" w:eastAsia="Times New Roman"/>
            <w:color w:val="0000FF"/>
            <w:spacing w:val="0"/>
            <w:position w:val="0"/>
            <w:sz w:val="28"/>
            <w:u w:val="single"/>
            <w:shd w:fill="auto" w:val="clear"/>
          </w:rPr>
          <w:t xml:space="preserve">Федеральным законом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26.12.2008 №</w:t>
      </w:r>
      <w:r>
        <w:rPr>
          <w:rFonts w:ascii="Times New Roman" w:hAnsi="Times New Roman" w:cs="Times New Roman" w:eastAsia="Times New Roman"/>
          <w:color w:val="auto"/>
          <w:spacing w:val="0"/>
          <w:position w:val="0"/>
          <w:sz w:val="28"/>
          <w:shd w:fill="auto" w:val="clear"/>
        </w:rPr>
        <w:t xml:space="preserve"> 294-</w:t>
      </w:r>
      <w:r>
        <w:rPr>
          <w:rFonts w:ascii="Times New Roman" w:hAnsi="Times New Roman" w:cs="Times New Roman" w:eastAsia="Times New Roman"/>
          <w:color w:val="auto"/>
          <w:spacing w:val="0"/>
          <w:position w:val="0"/>
          <w:sz w:val="28"/>
          <w:shd w:fill="auto" w:val="clear"/>
        </w:rPr>
        <w:t xml:space="preserve">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2.3.2. </w:t>
      </w:r>
      <w:r>
        <w:rPr>
          <w:rFonts w:ascii="Times New Roman" w:hAnsi="Times New Roman" w:cs="Times New Roman" w:eastAsia="Times New Roman"/>
          <w:color w:val="auto"/>
          <w:spacing w:val="0"/>
          <w:position w:val="0"/>
          <w:sz w:val="28"/>
          <w:shd w:fill="auto" w:val="clear"/>
        </w:rPr>
        <w:t xml:space="preserve">В случае, если субъектом проверки является физическое лицо, то срок проверки не может превышать двадцать рабочих дней.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Главой Большенеклиновского сельского поселения, но не более чем на двадцать рабочих дней.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108" w:after="108"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 </w:t>
      </w:r>
      <w:r>
        <w:rPr>
          <w:rFonts w:ascii="Times New Roman" w:hAnsi="Times New Roman" w:cs="Times New Roman" w:eastAsia="Times New Roman"/>
          <w:b/>
          <w:color w:val="auto"/>
          <w:spacing w:val="0"/>
          <w:position w:val="0"/>
          <w:sz w:val="28"/>
          <w:shd w:fill="auto" w:val="clear"/>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3.1. </w:t>
      </w:r>
      <w:r>
        <w:rPr>
          <w:rFonts w:ascii="Times New Roman" w:hAnsi="Times New Roman" w:cs="Times New Roman" w:eastAsia="Times New Roman"/>
          <w:color w:val="auto"/>
          <w:spacing w:val="0"/>
          <w:position w:val="0"/>
          <w:sz w:val="28"/>
          <w:shd w:fill="auto" w:val="clear"/>
        </w:rPr>
        <w:t xml:space="preserve">Исчерпывающий перечень административных действий (процедур), выполняемых при осуществлении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подготовка и утверждение ежегодного плана проведения плановых проверок юридических лиц, индивидуальных предпринимателей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план проверок юридических лиц и индивидуальных предпринимателей);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принятие распоряжения (приказа) о проведении плановой или внеплановой проверки Главой Большенеклиновского сельского поселения и подготовка к проведению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проведение проверки и составление акта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принятие мер при выявлении нарушений в деятельности субъекта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 </w:t>
      </w:r>
      <w:r>
        <w:rPr>
          <w:rFonts w:ascii="Times New Roman" w:hAnsi="Times New Roman" w:cs="Times New Roman" w:eastAsia="Times New Roman"/>
          <w:color w:val="auto"/>
          <w:spacing w:val="0"/>
          <w:position w:val="0"/>
          <w:sz w:val="28"/>
          <w:shd w:fill="auto" w:val="clear"/>
        </w:rPr>
        <w:t xml:space="preserve">Подготовка и утверждение ежегодных планов проведения плановых проверок.</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3.2.1.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является: - при подготовке и утверждении ежегодного плана проведения плановых проверок юридических лиц и индивидуальных предпринимателей – требования статьи 9 </w:t>
      </w:r>
      <w:hyperlink xmlns:r="http://schemas.openxmlformats.org/officeDocument/2006/relationships" r:id="docRId21">
        <w:r>
          <w:rPr>
            <w:rFonts w:ascii="Times New Roman" w:hAnsi="Times New Roman" w:cs="Times New Roman" w:eastAsia="Times New Roman"/>
            <w:color w:val="0000FF"/>
            <w:spacing w:val="0"/>
            <w:position w:val="0"/>
            <w:sz w:val="28"/>
            <w:u w:val="single"/>
            <w:shd w:fill="auto" w:val="clear"/>
          </w:rPr>
          <w:t xml:space="preserve">Федерального закона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26.12.2008 №</w:t>
      </w:r>
      <w:r>
        <w:rPr>
          <w:rFonts w:ascii="Times New Roman" w:hAnsi="Times New Roman" w:cs="Times New Roman" w:eastAsia="Times New Roman"/>
          <w:color w:val="auto"/>
          <w:spacing w:val="0"/>
          <w:position w:val="0"/>
          <w:sz w:val="28"/>
          <w:shd w:fill="auto" w:val="clear"/>
        </w:rPr>
        <w:t xml:space="preserve"> 294-</w:t>
      </w:r>
      <w:r>
        <w:rPr>
          <w:rFonts w:ascii="Times New Roman" w:hAnsi="Times New Roman" w:cs="Times New Roman" w:eastAsia="Times New Roman"/>
          <w:color w:val="auto"/>
          <w:spacing w:val="0"/>
          <w:position w:val="0"/>
          <w:sz w:val="28"/>
          <w:shd w:fill="auto" w:val="clear"/>
        </w:rPr>
        <w:t xml:space="preserve">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постановления Администрации Большенеклиновского сельского поселения от __.__.____ № __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утверждении Положения о порядке организации и 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3.2.2. </w:t>
      </w:r>
      <w:r>
        <w:rPr>
          <w:rFonts w:ascii="Times New Roman" w:hAnsi="Times New Roman" w:cs="Times New Roman" w:eastAsia="Times New Roman"/>
          <w:color w:val="auto"/>
          <w:spacing w:val="0"/>
          <w:position w:val="0"/>
          <w:sz w:val="28"/>
          <w:shd w:fill="auto" w:val="clear"/>
        </w:rPr>
        <w:t xml:space="preserve">Подготовка и утверждение ежегодного плана проверок юридических лиц и индивидуальных предпринимателей.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Ежегодный проект плана проверок юридических лиц и индивидуальных предпринимателей формируется Администрацией поселения по форме, утвержденной </w:t>
      </w:r>
      <w:hyperlink xmlns:r="http://schemas.openxmlformats.org/officeDocument/2006/relationships" r:id="docRId22">
        <w:r>
          <w:rPr>
            <w:rFonts w:ascii="Times New Roman" w:hAnsi="Times New Roman" w:cs="Times New Roman" w:eastAsia="Times New Roman"/>
            <w:color w:val="0000FF"/>
            <w:spacing w:val="0"/>
            <w:position w:val="0"/>
            <w:sz w:val="28"/>
            <w:u w:val="single"/>
            <w:shd w:fill="auto" w:val="clear"/>
          </w:rPr>
          <w:t xml:space="preserve">Правилами</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подготовки органами государственного контроля (надзора) и органами муниципального контроля ежегодных проведения плановых проверок юридических лиц и индивидуальных предпринимателей, утвержденными </w:t>
      </w:r>
      <w:hyperlink xmlns:r="http://schemas.openxmlformats.org/officeDocument/2006/relationships" r:id="docRId23">
        <w:r>
          <w:rPr>
            <w:rFonts w:ascii="Times New Roman" w:hAnsi="Times New Roman" w:cs="Times New Roman" w:eastAsia="Times New Roman"/>
            <w:color w:val="0000FF"/>
            <w:spacing w:val="0"/>
            <w:position w:val="0"/>
            <w:sz w:val="28"/>
            <w:u w:val="single"/>
            <w:shd w:fill="auto" w:val="clear"/>
          </w:rPr>
          <w:t xml:space="preserve">постановлением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Правительства РФ от 30.06.2010 №</w:t>
      </w:r>
      <w:r>
        <w:rPr>
          <w:rFonts w:ascii="Times New Roman" w:hAnsi="Times New Roman" w:cs="Times New Roman" w:eastAsia="Times New Roman"/>
          <w:color w:val="auto"/>
          <w:spacing w:val="0"/>
          <w:position w:val="0"/>
          <w:sz w:val="28"/>
          <w:shd w:fill="auto" w:val="clear"/>
        </w:rPr>
        <w:t xml:space="preserve"> 489, </w:t>
      </w:r>
      <w:r>
        <w:rPr>
          <w:rFonts w:ascii="Times New Roman" w:hAnsi="Times New Roman" w:cs="Times New Roman" w:eastAsia="Times New Roman"/>
          <w:color w:val="auto"/>
          <w:spacing w:val="0"/>
          <w:position w:val="0"/>
          <w:sz w:val="28"/>
          <w:shd w:fill="auto" w:val="clear"/>
        </w:rPr>
        <w:t xml:space="preserve">в срок до 1 августа года, предшествующего году проведения плановых проверок.</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Сформированный проект ежегодного плана проверок юридических лиц и индивидуальных предпринимателей в срок до 1 сентября года, предшествующего году проведения плановых проверок, направляется Администрацией поселения в прокуратуру Неклиновского района для согласования.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итогам рассмотрения предложений органов прокуратуры Администрация поселения в срок до 25 октября года, предшествующего году проведения плановых проверок осуществляет подготовку правового акта Администрации поселения об утверждении ежегодного плана проверок юридических лиц и индивидуальных предпринимателей.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Утвержденный ежегодный план проверок юридических лиц и индивидуальных предпринимателей, в срок до 1 ноября года, предшествующего году проведения плановых проверок, направляется Администрацией поселения в прокуратуру Неклиновского района.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3.2.3. </w:t>
      </w:r>
      <w:r>
        <w:rPr>
          <w:rFonts w:ascii="Times New Roman" w:hAnsi="Times New Roman" w:cs="Times New Roman" w:eastAsia="Times New Roman"/>
          <w:color w:val="auto"/>
          <w:spacing w:val="0"/>
          <w:position w:val="0"/>
          <w:sz w:val="28"/>
          <w:shd w:fill="auto" w:val="clear"/>
        </w:rPr>
        <w:t xml:space="preserve">Ежегодный план проверок юридических лиц и индивидуальных предпринимателей, доводится до сведения заинтересованных лиц посредством его размещения в срок до 31 декабря года, предшествующего году проведения плановых проверок, на официальном сайте Администрации поселения в сети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Интернет</w:t>
      </w: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24">
        <w:r>
          <w:rPr>
            <w:rFonts w:ascii="Times New Roman" w:hAnsi="Times New Roman" w:cs="Times New Roman" w:eastAsia="Times New Roman"/>
            <w:color w:val="0000FF"/>
            <w:spacing w:val="0"/>
            <w:position w:val="0"/>
            <w:sz w:val="28"/>
            <w:u w:val="single"/>
            <w:shd w:fill="auto" w:val="clear"/>
          </w:rPr>
          <w:t xml:space="preserve">http://bnekl.nekl.donland.ru/</w:t>
        </w:r>
      </w:hyperlink>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8"/>
          <w:shd w:fill="auto" w:val="clear"/>
        </w:rPr>
        <w:t xml:space="preserve">либо иным доступным способом.</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3.2.4.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по подготовке и утверждению ежегодного плана проверок в отношении юридических лиц и индивидуальных предпринимателей является утвержденный правовым актом Администрации поселения ежегодный план проверок юридических лиц и индивидуальных предпринимателей.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3.2.5. </w:t>
      </w:r>
      <w:r>
        <w:rPr>
          <w:rFonts w:ascii="Times New Roman" w:hAnsi="Times New Roman" w:cs="Times New Roman" w:eastAsia="Times New Roman"/>
          <w:color w:val="auto"/>
          <w:spacing w:val="0"/>
          <w:position w:val="0"/>
          <w:sz w:val="28"/>
          <w:shd w:fill="auto" w:val="clear"/>
        </w:rPr>
        <w:t xml:space="preserve">Срок административной процедуры по подготовке и утверждению ежегодных планов проверок юридических лиц и индивидуальных предпринимателей - до 1 ноября года, предшествующего году проведения плановых проверок.</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 </w:t>
      </w:r>
      <w:r>
        <w:rPr>
          <w:rFonts w:ascii="Times New Roman" w:hAnsi="Times New Roman" w:cs="Times New Roman" w:eastAsia="Times New Roman"/>
          <w:color w:val="auto"/>
          <w:spacing w:val="0"/>
          <w:position w:val="0"/>
          <w:sz w:val="28"/>
          <w:shd w:fill="auto" w:val="clear"/>
        </w:rPr>
        <w:t xml:space="preserve">Проведение проверки и составление акта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по принятию решения о проведении плановой проверки в отношении юридических лиц, индивидуальных предпринимателей и подготовке к проведению плановой проверки является: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3.3.1.1. </w:t>
      </w:r>
      <w:r>
        <w:rPr>
          <w:rFonts w:ascii="Times New Roman" w:hAnsi="Times New Roman" w:cs="Times New Roman" w:eastAsia="Times New Roman"/>
          <w:color w:val="auto"/>
          <w:spacing w:val="0"/>
          <w:position w:val="0"/>
          <w:sz w:val="28"/>
          <w:shd w:fill="auto" w:val="clear"/>
        </w:rPr>
        <w:t xml:space="preserve">ежегодный план проведения плановых проверок юридических лиц и индивидуальных предпринимателей.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3.3.2.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по принятию решения о проведении внеплановой проверки в отношении юридических лиц, индивидуальных предпринимателей и подготовке к проведению внеплановой проверки является: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3.3.2.1. </w:t>
      </w:r>
      <w:r>
        <w:rPr>
          <w:rFonts w:ascii="Times New Roman" w:hAnsi="Times New Roman" w:cs="Times New Roman" w:eastAsia="Times New Roman"/>
          <w:color w:val="auto"/>
          <w:spacing w:val="0"/>
          <w:position w:val="0"/>
          <w:sz w:val="28"/>
          <w:shd w:fill="auto" w:val="clear"/>
        </w:rPr>
        <w:t xml:space="preserve">Истечение срока исполнения субъектом проверки ранее выданного предписания об устранении выявленных нарушений требований </w:t>
      </w:r>
      <w:hyperlink xmlns:r="http://schemas.openxmlformats.org/officeDocument/2006/relationships" r:id="docRId25">
        <w:r>
          <w:rPr>
            <w:rFonts w:ascii="Times New Roman" w:hAnsi="Times New Roman" w:cs="Times New Roman" w:eastAsia="Times New Roman"/>
            <w:color w:val="0000FF"/>
            <w:spacing w:val="0"/>
            <w:position w:val="0"/>
            <w:sz w:val="28"/>
            <w:u w:val="single"/>
            <w:shd w:fill="auto" w:val="clear"/>
          </w:rPr>
          <w:t xml:space="preserve">жилищного законодательства</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3.3.2.2. </w:t>
      </w:r>
      <w:r>
        <w:rPr>
          <w:rFonts w:ascii="Times New Roman" w:hAnsi="Times New Roman" w:cs="Times New Roman" w:eastAsia="Times New Roman"/>
          <w:color w:val="auto"/>
          <w:spacing w:val="0"/>
          <w:position w:val="0"/>
          <w:sz w:val="28"/>
          <w:shd w:fill="auto" w:val="clear"/>
        </w:rPr>
        <w:t xml:space="preserve">Поступление в Администрацию поселения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 возникновении угрозы причинения вреда жизни, здоровью граждан, вреда животным, растениям, окружающей среде;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 причинение вреда жизни, здоровью граждан, вреда животным, растениям, окружающей среде;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Проведение внеплановой проверки в отношении юридических лиц и индивидуальных предпринимателей, по основаниям, указанным в настоящем пункте осуществляется после согласования с органом прокуратуры по месту осуществления деятельности таких юридических лиц, индивидуальных предпринимателей.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по основаниям, предусмотренным </w:t>
      </w:r>
      <w:hyperlink xmlns:r="http://schemas.openxmlformats.org/officeDocument/2006/relationships" r:id="docRId26">
        <w:r>
          <w:rPr>
            <w:rFonts w:ascii="Times New Roman" w:hAnsi="Times New Roman" w:cs="Times New Roman" w:eastAsia="Times New Roman"/>
            <w:color w:val="0000FF"/>
            <w:spacing w:val="0"/>
            <w:position w:val="0"/>
            <w:sz w:val="28"/>
            <w:u w:val="single"/>
            <w:shd w:fill="auto" w:val="clear"/>
          </w:rPr>
          <w:t xml:space="preserve">ст. 165</w:t>
        </w:r>
      </w:hyperlink>
      <w:r>
        <w:rPr>
          <w:rFonts w:ascii="Times New Roman" w:hAnsi="Times New Roman" w:cs="Times New Roman" w:eastAsia="Times New Roman"/>
          <w:b/>
          <w:color w:val="auto"/>
          <w:spacing w:val="0"/>
          <w:position w:val="0"/>
          <w:sz w:val="28"/>
          <w:shd w:fill="auto" w:val="clear"/>
        </w:rPr>
        <w:t xml:space="preserve">, </w:t>
      </w:r>
      <w:hyperlink xmlns:r="http://schemas.openxmlformats.org/officeDocument/2006/relationships" r:id="docRId27">
        <w:r>
          <w:rPr>
            <w:rFonts w:ascii="Times New Roman" w:hAnsi="Times New Roman" w:cs="Times New Roman" w:eastAsia="Times New Roman"/>
            <w:color w:val="0000FF"/>
            <w:spacing w:val="0"/>
            <w:position w:val="0"/>
            <w:sz w:val="28"/>
            <w:u w:val="single"/>
            <w:shd w:fill="auto" w:val="clear"/>
          </w:rPr>
          <w:t xml:space="preserve">20</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ЖК РФ.</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3.3.3.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физических лиц является: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3.3.3.1. </w:t>
      </w:r>
      <w:r>
        <w:rPr>
          <w:rFonts w:ascii="Times New Roman" w:hAnsi="Times New Roman" w:cs="Times New Roman" w:eastAsia="Times New Roman"/>
          <w:color w:val="auto"/>
          <w:spacing w:val="0"/>
          <w:position w:val="0"/>
          <w:sz w:val="28"/>
          <w:shd w:fill="auto" w:val="clear"/>
        </w:rPr>
        <w:t xml:space="preserve">Поступление в Администрацию поселения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обязательных требований жилищного законодательства.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3.3.3.2. </w:t>
      </w:r>
      <w:r>
        <w:rPr>
          <w:rFonts w:ascii="Times New Roman" w:hAnsi="Times New Roman" w:cs="Times New Roman" w:eastAsia="Times New Roman"/>
          <w:color w:val="auto"/>
          <w:spacing w:val="0"/>
          <w:position w:val="0"/>
          <w:sz w:val="28"/>
          <w:shd w:fill="auto" w:val="clear"/>
        </w:rPr>
        <w:t xml:space="preserve">Истечение срока исполнения физическим лицом ранее выданного предписания об устранении выявленных нарушений обязательных требований </w:t>
      </w:r>
      <w:hyperlink xmlns:r="http://schemas.openxmlformats.org/officeDocument/2006/relationships" r:id="docRId28">
        <w:r>
          <w:rPr>
            <w:rFonts w:ascii="Times New Roman" w:hAnsi="Times New Roman" w:cs="Times New Roman" w:eastAsia="Times New Roman"/>
            <w:color w:val="0000FF"/>
            <w:spacing w:val="0"/>
            <w:position w:val="0"/>
            <w:sz w:val="28"/>
            <w:u w:val="single"/>
            <w:shd w:fill="auto" w:val="clear"/>
          </w:rPr>
          <w:t xml:space="preserve">жилищного законодательства</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3.3.4. </w:t>
      </w:r>
      <w:r>
        <w:rPr>
          <w:rFonts w:ascii="Times New Roman" w:hAnsi="Times New Roman" w:cs="Times New Roman" w:eastAsia="Times New Roman"/>
          <w:color w:val="auto"/>
          <w:spacing w:val="0"/>
          <w:position w:val="0"/>
          <w:sz w:val="28"/>
          <w:shd w:fill="auto" w:val="clear"/>
        </w:rPr>
        <w:t xml:space="preserve">Плановые и внеплановые проверки проводятся на основании распоряжения (приказа) Главы Большенеклиновского сельского поселения о проведении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Подготовку к проведению проверки (плановой, внеплановой) осуществляют специалисты Администрации поселения, ответственные за организацию проведения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позднее чем за семь дней до дня начала проведения плановой проверки, указанной в ежегодном плане проверок, специалист Администрации поселения, ответственный за организацию проведения проверки (далее - специалист, ответственный за организацию проверки), осуществляет подготовку проекта распоряжения (приказа) Главы Большенеклиновского сельского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проведении плановой (внеплановой) проверки юридического лица, индивидуального предпринимателя в соответствии с </w:t>
      </w:r>
      <w:hyperlink xmlns:r="http://schemas.openxmlformats.org/officeDocument/2006/relationships" r:id="docRId29">
        <w:r>
          <w:rPr>
            <w:rFonts w:ascii="Times New Roman" w:hAnsi="Times New Roman" w:cs="Times New Roman" w:eastAsia="Times New Roman"/>
            <w:color w:val="0000FF"/>
            <w:spacing w:val="0"/>
            <w:position w:val="0"/>
            <w:sz w:val="28"/>
            <w:u w:val="single"/>
            <w:shd w:fill="auto" w:val="clear"/>
          </w:rPr>
          <w:t xml:space="preserve">типовой формой</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утвержденной </w:t>
      </w:r>
      <w:hyperlink xmlns:r="http://schemas.openxmlformats.org/officeDocument/2006/relationships" r:id="docRId30">
        <w:r>
          <w:rPr>
            <w:rFonts w:ascii="Times New Roman" w:hAnsi="Times New Roman" w:cs="Times New Roman" w:eastAsia="Times New Roman"/>
            <w:color w:val="0000FF"/>
            <w:spacing w:val="0"/>
            <w:position w:val="0"/>
            <w:sz w:val="28"/>
            <w:u w:val="single"/>
            <w:shd w:fill="auto" w:val="clear"/>
          </w:rPr>
          <w:t xml:space="preserve">приказом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Министерства экономического развития Российской Федерации от 30.04.2009 №</w:t>
      </w:r>
      <w:r>
        <w:rPr>
          <w:rFonts w:ascii="Times New Roman" w:hAnsi="Times New Roman" w:cs="Times New Roman" w:eastAsia="Times New Roman"/>
          <w:color w:val="auto"/>
          <w:spacing w:val="0"/>
          <w:position w:val="0"/>
          <w:sz w:val="28"/>
          <w:shd w:fill="auto" w:val="clear"/>
        </w:rPr>
        <w:t xml:space="preserve"> 141 «</w:t>
      </w:r>
      <w:r>
        <w:rPr>
          <w:rFonts w:ascii="Times New Roman" w:hAnsi="Times New Roman" w:cs="Times New Roman" w:eastAsia="Times New Roman"/>
          <w:color w:val="auto"/>
          <w:spacing w:val="0"/>
          <w:position w:val="0"/>
          <w:sz w:val="28"/>
          <w:shd w:fill="auto" w:val="clear"/>
        </w:rPr>
        <w:t xml:space="preserve">О реализации положений Федерального закона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Приказ Минэкономразвития 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проведении внеплановой проверки соблюдения физическими лицами требований муниципальных правовых актов Большенеклиновского сельского поселения по вопросам использования жилищного фонда в соответствии с типовой формой, являющейся приложением к настоящему Административному регламенту (приложение 2).</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Распоряжение (приказ) о проведении плановой (внеплановой) проверки юридического лица, индивидуального предпринимателя и внеплановой проверки физического лица подписывается Главой Большенеклиновского сельского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3.3.5. </w:t>
      </w:r>
      <w:r>
        <w:rPr>
          <w:rFonts w:ascii="Times New Roman" w:hAnsi="Times New Roman" w:cs="Times New Roman" w:eastAsia="Times New Roman"/>
          <w:color w:val="auto"/>
          <w:spacing w:val="0"/>
          <w:position w:val="0"/>
          <w:sz w:val="28"/>
          <w:shd w:fill="auto" w:val="clear"/>
        </w:rPr>
        <w:t xml:space="preserve">Внеплановая выездная проверка по месту осуществления деятельности юридических лиц и индивидуальных предпринимателей, которая осуществляется специалистами Администрации поселения по основаниям, указанным в пункте 3.3.2.2, за исключением подпункта "в", настоящего Административного регламента, производится после согласования с прокуратурой Неклиновского района на основании распоряжения (приказа) Главы Большенеклиновского сельского поселения о проведении внеплановой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наличии оснований для проведения внеплановой выездной проверки юридического лица и индивидуальных предпринимателей Глава Большенеклиновского сельского поселения издает распоряжение (приказ) о ее проведении.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день подписания Главой Большенеклиновского сельского поселения распоряжения (приказа) о проведении внеплановой выездной проверки в отношении юридического лица, индивидуального предпринимателя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(далее - заявление) в соответствии с </w:t>
      </w:r>
      <w:hyperlink xmlns:r="http://schemas.openxmlformats.org/officeDocument/2006/relationships" r:id="docRId31">
        <w:r>
          <w:rPr>
            <w:rFonts w:ascii="Times New Roman" w:hAnsi="Times New Roman" w:cs="Times New Roman" w:eastAsia="Times New Roman"/>
            <w:color w:val="0000FF"/>
            <w:spacing w:val="0"/>
            <w:position w:val="0"/>
            <w:sz w:val="28"/>
            <w:u w:val="single"/>
            <w:shd w:fill="auto" w:val="clear"/>
          </w:rPr>
          <w:t xml:space="preserve">типовой формой</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утвержденной </w:t>
      </w:r>
      <w:hyperlink xmlns:r="http://schemas.openxmlformats.org/officeDocument/2006/relationships" r:id="docRId32">
        <w:r>
          <w:rPr>
            <w:rFonts w:ascii="Times New Roman" w:hAnsi="Times New Roman" w:cs="Times New Roman" w:eastAsia="Times New Roman"/>
            <w:color w:val="0000FF"/>
            <w:spacing w:val="0"/>
            <w:position w:val="0"/>
            <w:sz w:val="28"/>
            <w:u w:val="single"/>
            <w:shd w:fill="auto" w:val="clear"/>
          </w:rPr>
          <w:t xml:space="preserve">Приказом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Минэкономразвития 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заявлению прилагается копия распоряжения (приказа) Главы Большенеклиновского сельского поселения о проведении внеплановой выездной проверки и документы, содержащие сведения, послужившие основанием для ее проведения.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получении решения прокурора или его заместителя о согласовании проведения внеплановой выездной проверки юридического лица, индивидуального предпринимателя специалисты Администрации поселения проводят мероприятия по ее подготовке.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специалистом, ответственным за организацию проверки, в течение одного дня осуществляется подготовка распоряжения (приказа) Главы Большенеклиновского сельского поселения об отмене распоряжения о проведении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3.3.5.1. </w:t>
      </w:r>
      <w:r>
        <w:rPr>
          <w:rFonts w:ascii="Times New Roman" w:hAnsi="Times New Roman" w:cs="Times New Roman" w:eastAsia="Times New Roman"/>
          <w:color w:val="auto"/>
          <w:spacing w:val="0"/>
          <w:position w:val="0"/>
          <w:sz w:val="28"/>
          <w:shd w:fill="auto" w:val="clear"/>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в связи с необходимостью принятия неотложных мер, Администрация поселения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в течение двадцати четырех часов.</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течение двадцати четырех часов в органы прокуратуры направляются: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заявление;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копия распоряжения (приказа) Главы Большенеклиновского сельского поселения о проведении внеплановой выездной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документы, содержащие сведения, послужившие основанием для проведения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3.3.6. </w:t>
      </w:r>
      <w:r>
        <w:rPr>
          <w:rFonts w:ascii="Times New Roman" w:hAnsi="Times New Roman" w:cs="Times New Roman" w:eastAsia="Times New Roman"/>
          <w:color w:val="auto"/>
          <w:spacing w:val="0"/>
          <w:position w:val="0"/>
          <w:sz w:val="28"/>
          <w:shd w:fill="auto" w:val="clear"/>
        </w:rPr>
        <w:t xml:space="preserve">Специалисты Администрации поселения уведомляют субъект проверки о проведении проверки посредством направления уведомления и копии распоряжения (приказа) Главы Большенеклиновского сельского поселения о проведении плановой/внеплановой выездной проверки заказным почтовым отправлением с уведомлением о вручении или любым доступным способом (факс, электронная почта):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проведении плановой проверки - не позднее, чем за три рабочих дня до начала ее проведения;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проведении внеплановой выездной проверки, за исключением внеплановой выездной проверки, основания проведения которой указаны в подпункте 3.3.2.2, за исключением подпункта "в", - не менее чем за двадцать четыре часа до начала ее проведения.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3.3.6.1. </w:t>
      </w:r>
      <w:r>
        <w:rPr>
          <w:rFonts w:ascii="Times New Roman" w:hAnsi="Times New Roman" w:cs="Times New Roman" w:eastAsia="Times New Roman"/>
          <w:color w:val="auto"/>
          <w:spacing w:val="0"/>
          <w:position w:val="0"/>
          <w:sz w:val="28"/>
          <w:shd w:fill="auto" w:val="clear"/>
        </w:rPr>
        <w:t xml:space="preserve">Если в результате деятельности субъекта проверки причинен или причиняется вред жизни, здоровью граждан, вред животным, растениям, окружающей среде предварительное уведомление субъекта проверки о начале проведения внеплановой выездной проверки не требуется.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3.3.7.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по принятию решения о проведении проверки и подготовке к проведению проверки является распоряжение (приказ) Главы Большенеклиновского сельского поселения о проведении проверки либо об отмене распоряжения о проведении внеплановой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FF0000" w:val="clear"/>
        </w:rPr>
        <w:t xml:space="preserve">3.4. </w:t>
      </w:r>
      <w:r>
        <w:rPr>
          <w:rFonts w:ascii="Times New Roman" w:hAnsi="Times New Roman" w:cs="Times New Roman" w:eastAsia="Times New Roman"/>
          <w:color w:val="auto"/>
          <w:spacing w:val="0"/>
          <w:position w:val="0"/>
          <w:sz w:val="28"/>
          <w:shd w:fill="FF0000" w:val="clear"/>
        </w:rPr>
        <w:t xml:space="preserve">Проведение проверки и составление акта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по проведению плановой проверки и составлению акта проверки является распоряжение (приказ) Главы Большенеклиновского сельского поселения о проведении плановой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3.4.1.1.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по проведению внеплановой проверки и составлению акта проверки в отношении юридического лица, индивидуального предпринимателя, физического лица является распоряжение (приказ) Главы Большенеклиновского сельского поселения о проведении внеплановой проверки, а в случаях предусмотренных подпунктом 3.3.2.2., за исключением подпункта "в", настоящего Административного регламента, также решение органа прокуратуры о согласовании проведения внеплановой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3.4.1.2.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по проведению внеплановой проверки и составлению акта проверки в отношении физического лица является распоряжение (приказ) Главы Большенеклиновского сельского поселения о проведении внеплановой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3.4.2. </w:t>
      </w:r>
      <w:r>
        <w:rPr>
          <w:rFonts w:ascii="Times New Roman" w:hAnsi="Times New Roman" w:cs="Times New Roman" w:eastAsia="Times New Roman"/>
          <w:color w:val="auto"/>
          <w:spacing w:val="0"/>
          <w:position w:val="0"/>
          <w:sz w:val="28"/>
          <w:shd w:fill="auto" w:val="clear"/>
        </w:rPr>
        <w:t xml:space="preserve">Плановые и внеплановые проверки проводятся как выездные так и документарные.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Проверка проводится специалистами Администрации поселения, указанными в распоряжении (приказе) Главы Большенеклиновского сельского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3.4.3. </w:t>
      </w:r>
      <w:r>
        <w:rPr>
          <w:rFonts w:ascii="Times New Roman" w:hAnsi="Times New Roman" w:cs="Times New Roman" w:eastAsia="Times New Roman"/>
          <w:color w:val="auto"/>
          <w:spacing w:val="0"/>
          <w:position w:val="0"/>
          <w:sz w:val="28"/>
          <w:shd w:fill="auto" w:val="clear"/>
        </w:rPr>
        <w:t xml:space="preserve">Документарная проверка (плановая, внеплановая) проводится по месту нахождения уполномоченного органа.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3.4.4. </w:t>
      </w:r>
      <w:r>
        <w:rPr>
          <w:rFonts w:ascii="Times New Roman" w:hAnsi="Times New Roman" w:cs="Times New Roman" w:eastAsia="Times New Roman"/>
          <w:color w:val="auto"/>
          <w:spacing w:val="0"/>
          <w:position w:val="0"/>
          <w:sz w:val="28"/>
          <w:shd w:fill="auto" w:val="clear"/>
        </w:rPr>
        <w:t xml:space="preserve">Выездная проверка начинается с предъявления служебного удостоверения специалистом Администрации поселения, уполномоченным на проведение проверки, обязательного ознакомления субъекта проверки (его уполномоченного представителя) с распоряжением (приказом) Главы Большенеклиновского сельского поселения о проведении выездной проверки и с полномочиями проводящих проверку специалистов Администрации поселения,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Заверенная печатью копия распоряжения (приказа) о проведении проверки вручается специалистом Администрации поселения, проводящим проверку, под роспись субъекту проверки (его уполномоченному представителю) одновременно с предъявлением служебного удостоверения.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3.4.5. </w:t>
      </w:r>
      <w:r>
        <w:rPr>
          <w:rFonts w:ascii="Times New Roman" w:hAnsi="Times New Roman" w:cs="Times New Roman" w:eastAsia="Times New Roman"/>
          <w:color w:val="auto"/>
          <w:spacing w:val="0"/>
          <w:position w:val="0"/>
          <w:sz w:val="28"/>
          <w:shd w:fill="auto" w:val="clear"/>
        </w:rPr>
        <w:t xml:space="preserve">По результатам проверки, непосредственно после ее завершения, специалист Администрации поселения составляет в двух экземплярах:</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акт проверки юридического лица, индивидуального предпринимателя в соответствии с </w:t>
      </w:r>
      <w:hyperlink xmlns:r="http://schemas.openxmlformats.org/officeDocument/2006/relationships" r:id="docRId33">
        <w:r>
          <w:rPr>
            <w:rFonts w:ascii="Times New Roman" w:hAnsi="Times New Roman" w:cs="Times New Roman" w:eastAsia="Times New Roman"/>
            <w:color w:val="0000FF"/>
            <w:spacing w:val="0"/>
            <w:position w:val="0"/>
            <w:sz w:val="28"/>
            <w:u w:val="single"/>
            <w:shd w:fill="auto" w:val="clear"/>
          </w:rPr>
          <w:t xml:space="preserve">типовой формой</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утвержденной </w:t>
      </w:r>
      <w:hyperlink xmlns:r="http://schemas.openxmlformats.org/officeDocument/2006/relationships" r:id="docRId34">
        <w:r>
          <w:rPr>
            <w:rFonts w:ascii="Times New Roman" w:hAnsi="Times New Roman" w:cs="Times New Roman" w:eastAsia="Times New Roman"/>
            <w:color w:val="0000FF"/>
            <w:spacing w:val="0"/>
            <w:position w:val="0"/>
            <w:sz w:val="28"/>
            <w:u w:val="single"/>
            <w:shd w:fill="auto" w:val="clear"/>
          </w:rPr>
          <w:t xml:space="preserve">Приказом</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Минэкономразвития Российской Федерации;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акт внеплановой проверки физического лица в соответствии с типовой формой, являющейся приложением к настоящему Административному регламенту (приложение 3).</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3.4.5.1. </w:t>
      </w:r>
      <w:r>
        <w:rPr>
          <w:rFonts w:ascii="Times New Roman" w:hAnsi="Times New Roman" w:cs="Times New Roman" w:eastAsia="Times New Roman"/>
          <w:color w:val="auto"/>
          <w:spacing w:val="0"/>
          <w:position w:val="0"/>
          <w:sz w:val="28"/>
          <w:shd w:fill="auto" w:val="clear"/>
        </w:rPr>
        <w:t xml:space="preserve">Если для составления акта проверки юридического лица, индивидуального предпринимателя, либо акта внеплановой проверки физического лица необходимо получить заключения по результатам проведенных специальных расследований, экспертиз, акт проверки юридического лица, индивидуального предпринимателя и физического лица составляется в срок, не превышающий трех рабочих дней после завершения мероприятий по контролю.</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3.4.5.2. </w:t>
      </w:r>
      <w:r>
        <w:rPr>
          <w:rFonts w:ascii="Times New Roman" w:hAnsi="Times New Roman" w:cs="Times New Roman" w:eastAsia="Times New Roman"/>
          <w:color w:val="auto"/>
          <w:spacing w:val="0"/>
          <w:position w:val="0"/>
          <w:sz w:val="28"/>
          <w:shd w:fill="auto" w:val="clear"/>
        </w:rPr>
        <w:t xml:space="preserve">К акту проверки юридического лица и индивидуального предпринимателя, либо акту внеплановой проверки физического лица прилагаются, документы или их копии, связанные с проверкой, в том числе информация, объяснения и пояснения, субъекта проверки, протокол об осмотре принадлежащих юридическому лицу или индивидуальному предпринимателю помещений, территорий, используемых для осуществления предпринимательской деятельности, а также предписания об устранении выявленных нарушений.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3.4.6. </w:t>
      </w:r>
      <w:r>
        <w:rPr>
          <w:rFonts w:ascii="Times New Roman" w:hAnsi="Times New Roman" w:cs="Times New Roman" w:eastAsia="Times New Roman"/>
          <w:color w:val="auto"/>
          <w:spacing w:val="0"/>
          <w:position w:val="0"/>
          <w:sz w:val="28"/>
          <w:shd w:fill="auto" w:val="clear"/>
        </w:rPr>
        <w:t xml:space="preserve">В день составления акта проверки юридического лица и индивидуального предпринимателя специалистом Администрации поселения по результатам проведения проверки в журнале учета проверок, находящемся у юридических лиц и индивидуальных предпринимателей, производится запись о проведенной проверке, содержащая сведения о наименовании юридических лиц или фамилии, имени, отчества индивидуальных предпринимателей,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наименования должностей лиц, уполномоченных на проведение проверки, их подписи.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отсутствии журнала учета проверок у юридических лиц и индивидуальных предпринимателей в акте проверки юридического лица и индивидуального предпринимателя делается соответствующая запись.</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3.4.7. </w:t>
      </w:r>
      <w:r>
        <w:rPr>
          <w:rFonts w:ascii="Times New Roman" w:hAnsi="Times New Roman" w:cs="Times New Roman" w:eastAsia="Times New Roman"/>
          <w:color w:val="auto"/>
          <w:spacing w:val="0"/>
          <w:position w:val="0"/>
          <w:sz w:val="28"/>
          <w:shd w:fill="auto" w:val="clear"/>
        </w:rPr>
        <w:t xml:space="preserve">Один экземпляр акта проверки юридического лица, индивидуального предпринимателя или физического лица, вручается субъекту проверки (его уполномоченному представителю) под расписку об ознакомлении либо об отказе в ознакомлении с актом.</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юридического лица и индивидуального предпринимателя, он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3.4.8. </w:t>
      </w:r>
      <w:r>
        <w:rPr>
          <w:rFonts w:ascii="Times New Roman" w:hAnsi="Times New Roman" w:cs="Times New Roman" w:eastAsia="Times New Roman"/>
          <w:color w:val="auto"/>
          <w:spacing w:val="0"/>
          <w:position w:val="0"/>
          <w:sz w:val="28"/>
          <w:shd w:fill="auto" w:val="clear"/>
        </w:rPr>
        <w:t xml:space="preserve">В случае, если для проведения внеплановой выездной проверки требуется согласование ее проведения с органом прокуратуры, копия акта проверки юридического лица и индивидуального предпринимателя в течение пяти рабочих дней со дня составления акта проверки юридического лица и индивидуального предпринимателя направляется Администрацией поселения в орган прокуратуры, которым принято решение о согласовании проведения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3.4.9. </w:t>
      </w:r>
      <w:r>
        <w:rPr>
          <w:rFonts w:ascii="Times New Roman" w:hAnsi="Times New Roman" w:cs="Times New Roman" w:eastAsia="Times New Roman"/>
          <w:color w:val="auto"/>
          <w:spacing w:val="0"/>
          <w:position w:val="0"/>
          <w:sz w:val="28"/>
          <w:shd w:fill="auto" w:val="clear"/>
        </w:rPr>
        <w:t xml:space="preserve">Субъект проверки в случае несогласия с фактами, выводами, предложениями, изложенными в акте проверки юридического лица и индивидуального предпринимателя, с выданным предписанием об устранении выявленных нарушений в течение пятнадцати дней с даты получения акта проверки юридического лица и индивидуального предпринимателя, вправе представить в Администрацию поселения в письменной форме возражения на акт проверки юридического лица и индивидуального предпринимателя, и (или) выданное предписание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3.4.10. </w:t>
      </w:r>
      <w:r>
        <w:rPr>
          <w:rFonts w:ascii="Times New Roman" w:hAnsi="Times New Roman" w:cs="Times New Roman" w:eastAsia="Times New Roman"/>
          <w:color w:val="auto"/>
          <w:spacing w:val="0"/>
          <w:position w:val="0"/>
          <w:sz w:val="28"/>
          <w:shd w:fill="auto" w:val="clear"/>
        </w:rPr>
        <w:t xml:space="preserve">Результатом исполнения административной процедуры по проведению проверки и составлению акта проверки является акт проверки юридического лица и индивидуального предпринимателя, либо акт внеплановой проверки физического лица и вручение (направление) его субъекту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 </w:t>
      </w:r>
      <w:r>
        <w:rPr>
          <w:rFonts w:ascii="Times New Roman" w:hAnsi="Times New Roman" w:cs="Times New Roman" w:eastAsia="Times New Roman"/>
          <w:color w:val="auto"/>
          <w:spacing w:val="0"/>
          <w:position w:val="0"/>
          <w:sz w:val="28"/>
          <w:shd w:fill="auto" w:val="clear"/>
        </w:rPr>
        <w:t xml:space="preserve">Принятие мер при выявлении нарушений в деятельности субъекта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3.5.1. </w:t>
      </w:r>
      <w:r>
        <w:rPr>
          <w:rFonts w:ascii="Times New Roman" w:hAnsi="Times New Roman" w:cs="Times New Roman" w:eastAsia="Times New Roman"/>
          <w:color w:val="auto"/>
          <w:spacing w:val="0"/>
          <w:position w:val="0"/>
          <w:sz w:val="28"/>
          <w:shd w:fill="auto" w:val="clear"/>
        </w:rPr>
        <w:t xml:space="preserve">Основанием для начала административной процедуры по принятию мер при выявлении нарушений обязательных требований жилищного законодательства в деятельности субъекта проверки является акт проверки, в котором отражены, выявленные нарушения субъектом проверки обязательных требований </w:t>
      </w:r>
      <w:hyperlink xmlns:r="http://schemas.openxmlformats.org/officeDocument/2006/relationships" r:id="docRId35">
        <w:r>
          <w:rPr>
            <w:rFonts w:ascii="Times New Roman" w:hAnsi="Times New Roman" w:cs="Times New Roman" w:eastAsia="Times New Roman"/>
            <w:color w:val="0000FF"/>
            <w:spacing w:val="0"/>
            <w:position w:val="0"/>
            <w:sz w:val="28"/>
            <w:u w:val="single"/>
            <w:shd w:fill="auto" w:val="clear"/>
          </w:rPr>
          <w:t xml:space="preserve">жилищного законодательства.</w:t>
        </w:r>
      </w:hyperlink>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3.5.2. </w:t>
      </w:r>
      <w:r>
        <w:rPr>
          <w:rFonts w:ascii="Times New Roman" w:hAnsi="Times New Roman" w:cs="Times New Roman" w:eastAsia="Times New Roman"/>
          <w:color w:val="auto"/>
          <w:spacing w:val="0"/>
          <w:position w:val="0"/>
          <w:sz w:val="28"/>
          <w:shd w:fill="auto" w:val="clear"/>
        </w:rPr>
        <w:t xml:space="preserve">В случае выявления при проведении проверки нарушений субъектом проверки обязательных требований жилищного законодательства, специалисты Администрации поселения в пределах полномочий, предусмотренных законодательством Российской Федерации, муниципальными правовыми актами, обязаны: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день составления акта проверки юридического лица, индивидуального предпринимателя, физического лица выдать субъекту проверки предписание об устранении выявленных нарушениях требований </w:t>
      </w:r>
      <w:hyperlink xmlns:r="http://schemas.openxmlformats.org/officeDocument/2006/relationships" r:id="docRId36">
        <w:r>
          <w:rPr>
            <w:rFonts w:ascii="Times New Roman" w:hAnsi="Times New Roman" w:cs="Times New Roman" w:eastAsia="Times New Roman"/>
            <w:color w:val="0000FF"/>
            <w:spacing w:val="0"/>
            <w:position w:val="0"/>
            <w:sz w:val="28"/>
            <w:u w:val="single"/>
            <w:shd w:fill="auto" w:val="clear"/>
          </w:rPr>
          <w:t xml:space="preserve">жилищного законодательства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а также других мероприятий, предусмотренных федеральными законами;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а также меры по привлечению лиц, допустивших выявленные нарушения, к ответственности.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3.5.3. </w:t>
      </w:r>
      <w:r>
        <w:rPr>
          <w:rFonts w:ascii="Times New Roman" w:hAnsi="Times New Roman" w:cs="Times New Roman" w:eastAsia="Times New Roman"/>
          <w:color w:val="auto"/>
          <w:spacing w:val="0"/>
          <w:position w:val="0"/>
          <w:sz w:val="28"/>
          <w:shd w:fill="auto" w:val="clear"/>
        </w:rPr>
        <w:t xml:space="preserve">О мерах, принятых для выполнения предписания, субъект проверки должен сообщить в Администрацию поселения в установленный таким предписанием срок.</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3.5.4. </w:t>
      </w:r>
      <w:r>
        <w:rPr>
          <w:rFonts w:ascii="Times New Roman" w:hAnsi="Times New Roman" w:cs="Times New Roman" w:eastAsia="Times New Roman"/>
          <w:color w:val="auto"/>
          <w:spacing w:val="0"/>
          <w:position w:val="0"/>
          <w:sz w:val="28"/>
          <w:shd w:fill="auto" w:val="clear"/>
        </w:rPr>
        <w:t xml:space="preserve">В течение пяти рабочих дней с момента истечения срока, предоставленного для исполнения предписания, специалист Администрации поселения, проводивший проверку, осуществляет подготовку распоряжения (приказа) Главы Большенеклиновского сельского поселения о проведении внеплановой проверки.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3.5.5.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по принятию мер при выявлении нарушений требований </w:t>
      </w:r>
      <w:hyperlink xmlns:r="http://schemas.openxmlformats.org/officeDocument/2006/relationships" r:id="docRId37">
        <w:r>
          <w:rPr>
            <w:rFonts w:ascii="Times New Roman" w:hAnsi="Times New Roman" w:cs="Times New Roman" w:eastAsia="Times New Roman"/>
            <w:color w:val="0000FF"/>
            <w:spacing w:val="0"/>
            <w:position w:val="0"/>
            <w:sz w:val="28"/>
            <w:u w:val="single"/>
            <w:shd w:fill="auto" w:val="clear"/>
          </w:rPr>
          <w:t xml:space="preserve">жилищного законодательства</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деятельности субъекта проверки является составление предписания об устранении нарушений обязательных требований жилищного законодательства.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108" w:after="108"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4. </w:t>
      </w:r>
      <w:r>
        <w:rPr>
          <w:rFonts w:ascii="Times New Roman" w:hAnsi="Times New Roman" w:cs="Times New Roman" w:eastAsia="Times New Roman"/>
          <w:b/>
          <w:color w:val="auto"/>
          <w:spacing w:val="0"/>
          <w:position w:val="0"/>
          <w:sz w:val="28"/>
          <w:shd w:fill="auto" w:val="clear"/>
        </w:rPr>
        <w:t xml:space="preserve">Порядок и формы контроля за осуществлением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4.1. </w:t>
      </w:r>
      <w:r>
        <w:rPr>
          <w:rFonts w:ascii="Times New Roman" w:hAnsi="Times New Roman" w:cs="Times New Roman" w:eastAsia="Times New Roman"/>
          <w:color w:val="auto"/>
          <w:spacing w:val="0"/>
          <w:position w:val="0"/>
          <w:sz w:val="28"/>
          <w:shd w:fill="auto" w:val="clear"/>
        </w:rPr>
        <w:t xml:space="preserve">Контроль за осуществлением муниципального жилищного контроля осуществляется в форме текущего контроля за соблюдением и исполнением законодательства Российской Федерации, Ростовской области, муниципальных правовых актов и положений настоящего Административного регламента и контроля полноты и качества осуществления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4.2. </w:t>
      </w:r>
      <w:r>
        <w:rPr>
          <w:rFonts w:ascii="Times New Roman" w:hAnsi="Times New Roman" w:cs="Times New Roman" w:eastAsia="Times New Roman"/>
          <w:color w:val="auto"/>
          <w:spacing w:val="0"/>
          <w:position w:val="0"/>
          <w:sz w:val="28"/>
          <w:shd w:fill="auto" w:val="clear"/>
        </w:rPr>
        <w:t xml:space="preserve">Текущий контроль за осуществлением муниципального жилищного контроля осуществляется путем проведения анализа соблюдения и исполнения специалистами Администрации поселения законодательства Российской Федерации, Ростовской области, муниципальных правовых актов и положений настоящего Административного регламента.</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 </w:t>
      </w:r>
      <w:r>
        <w:rPr>
          <w:rFonts w:ascii="Times New Roman" w:hAnsi="Times New Roman" w:cs="Times New Roman" w:eastAsia="Times New Roman"/>
          <w:color w:val="auto"/>
          <w:spacing w:val="0"/>
          <w:position w:val="0"/>
          <w:sz w:val="28"/>
          <w:shd w:fill="auto" w:val="clear"/>
        </w:rPr>
        <w:t xml:space="preserve">Контроль полноты и качества осуществления муниципального жилищного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4.3.1. </w:t>
      </w:r>
      <w:r>
        <w:rPr>
          <w:rFonts w:ascii="Times New Roman" w:hAnsi="Times New Roman" w:cs="Times New Roman" w:eastAsia="Times New Roman"/>
          <w:color w:val="auto"/>
          <w:spacing w:val="0"/>
          <w:position w:val="0"/>
          <w:sz w:val="28"/>
          <w:shd w:fill="auto" w:val="clear"/>
        </w:rPr>
        <w:t xml:space="preserve">Для проведения проверки приказом Главы Большенеклиновского сельского поселения создается комиссия.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4.3.2. </w:t>
      </w:r>
      <w:r>
        <w:rPr>
          <w:rFonts w:ascii="Times New Roman" w:hAnsi="Times New Roman" w:cs="Times New Roman" w:eastAsia="Times New Roman"/>
          <w:color w:val="auto"/>
          <w:spacing w:val="0"/>
          <w:position w:val="0"/>
          <w:sz w:val="28"/>
          <w:shd w:fill="auto" w:val="clear"/>
        </w:rPr>
        <w:t xml:space="preserve">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4.3.3. </w:t>
      </w:r>
      <w:r>
        <w:rPr>
          <w:rFonts w:ascii="Times New Roman" w:hAnsi="Times New Roman" w:cs="Times New Roman" w:eastAsia="Times New Roman"/>
          <w:color w:val="auto"/>
          <w:spacing w:val="0"/>
          <w:position w:val="0"/>
          <w:sz w:val="28"/>
          <w:shd w:fill="auto" w:val="clear"/>
        </w:rPr>
        <w:t xml:space="preserve">При проведении плановых и внеплановых проверок проверяется: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соблюдение сроков и последовательности исполнения административных процедур;</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нарушения прав юридических лиц, индивидуальных предпринимателей, недостатки, допущенные при осуществлении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4.3.4. </w:t>
      </w:r>
      <w:r>
        <w:rPr>
          <w:rFonts w:ascii="Times New Roman" w:hAnsi="Times New Roman" w:cs="Times New Roman" w:eastAsia="Times New Roman"/>
          <w:color w:val="auto"/>
          <w:spacing w:val="0"/>
          <w:position w:val="0"/>
          <w:sz w:val="28"/>
          <w:shd w:fill="auto" w:val="clear"/>
        </w:rPr>
        <w:t xml:space="preserve">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4.3.5. </w:t>
      </w:r>
      <w:r>
        <w:rPr>
          <w:rFonts w:ascii="Times New Roman" w:hAnsi="Times New Roman" w:cs="Times New Roman" w:eastAsia="Times New Roman"/>
          <w:color w:val="auto"/>
          <w:spacing w:val="0"/>
          <w:position w:val="0"/>
          <w:sz w:val="28"/>
          <w:shd w:fill="auto" w:val="clear"/>
        </w:rPr>
        <w:t xml:space="preserve">Результаты проверки оформляются в виде акта проверки, в котором указываются выявленные недостатки и предложения по их устранению.</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4.4. </w:t>
      </w:r>
      <w:r>
        <w:rPr>
          <w:rFonts w:ascii="Times New Roman" w:hAnsi="Times New Roman" w:cs="Times New Roman" w:eastAsia="Times New Roman"/>
          <w:color w:val="auto"/>
          <w:spacing w:val="0"/>
          <w:position w:val="0"/>
          <w:sz w:val="28"/>
          <w:shd w:fill="auto" w:val="clear"/>
        </w:rPr>
        <w:t xml:space="preserve">По результатам проведенной проверки в случае выявления нарушения порядка исполнения муниципальной функции, прав юридических лиц, индивидуальных предпринимателей, граждан, а также в случаях ненадлежащего исполнения должностных обязанностей, совершения противоправных действий (бездействия) виновные должностные лица несут ответственность в соответствии с действующим законодательством Российской Федерации и принимаются меры по устранению нарушений.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4.4.1. </w:t>
      </w:r>
      <w:r>
        <w:rPr>
          <w:rFonts w:ascii="Times New Roman" w:hAnsi="Times New Roman" w:cs="Times New Roman" w:eastAsia="Times New Roman"/>
          <w:color w:val="auto"/>
          <w:spacing w:val="0"/>
          <w:position w:val="0"/>
          <w:sz w:val="28"/>
          <w:shd w:fill="auto" w:val="clear"/>
        </w:rPr>
        <w:t xml:space="preserve">О мерах, принятых в отношении виновных в нарушении законодательства Российской Федерации должностных лиц, Администрация поселения в течение десяти дней со дня принятия таких мер, обязана сообщить в письменной форме юридическому лицу, индивидуальному предпринимателю, гражданину, права и (или) законные интересы которых нарушены.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4.5. </w:t>
      </w:r>
      <w:r>
        <w:rPr>
          <w:rFonts w:ascii="Times New Roman" w:hAnsi="Times New Roman" w:cs="Times New Roman" w:eastAsia="Times New Roman"/>
          <w:color w:val="auto"/>
          <w:spacing w:val="0"/>
          <w:position w:val="0"/>
          <w:sz w:val="28"/>
          <w:shd w:fill="auto" w:val="clear"/>
        </w:rPr>
        <w:t xml:space="preserve">Порядок и формы контроля за исполнением муниципальной функции должны отвечать требованиям непрерывности и действенности (эффективности).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108" w:after="108" w:line="240"/>
        <w:ind w:right="0" w:left="0" w:firstLine="709"/>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5. </w:t>
      </w:r>
      <w:r>
        <w:rPr>
          <w:rFonts w:ascii="Times New Roman" w:hAnsi="Times New Roman" w:cs="Times New Roman" w:eastAsia="Times New Roman"/>
          <w:b/>
          <w:color w:val="auto"/>
          <w:spacing w:val="0"/>
          <w:position w:val="0"/>
          <w:sz w:val="28"/>
          <w:shd w:fill="auto" w:val="clear"/>
        </w:rPr>
        <w:t xml:space="preserve">Досудебный (внесудебный) порядок обжалования решений и действий (бездействий) органа муниципального контроля, его должностных лиц.</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 </w:t>
      </w:r>
      <w:r>
        <w:rPr>
          <w:rFonts w:ascii="Times New Roman" w:hAnsi="Times New Roman" w:cs="Times New Roman" w:eastAsia="Times New Roman"/>
          <w:color w:val="auto"/>
          <w:spacing w:val="0"/>
          <w:position w:val="0"/>
          <w:sz w:val="28"/>
          <w:shd w:fill="auto" w:val="clear"/>
        </w:rPr>
        <w:t xml:space="preserve">Предметом досудебного (внесудебного) обжалования являются действия (бездействие) и решения должностных лиц Администрации поселения при осуществлении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5.1.1. </w:t>
      </w:r>
      <w:r>
        <w:rPr>
          <w:rFonts w:ascii="Times New Roman" w:hAnsi="Times New Roman" w:cs="Times New Roman" w:eastAsia="Times New Roman"/>
          <w:color w:val="auto"/>
          <w:spacing w:val="0"/>
          <w:position w:val="0"/>
          <w:sz w:val="28"/>
          <w:shd w:fill="auto" w:val="clear"/>
        </w:rPr>
        <w:t xml:space="preserve">Действия (бездействие) и решения должностных лиц Администрации поселения при осуществлении муниципального жилищного контроля могут быть обжалованы в административном и судебном порядке.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5.1.2. </w:t>
      </w:r>
      <w:r>
        <w:rPr>
          <w:rFonts w:ascii="Times New Roman" w:hAnsi="Times New Roman" w:cs="Times New Roman" w:eastAsia="Times New Roman"/>
          <w:color w:val="auto"/>
          <w:spacing w:val="0"/>
          <w:position w:val="0"/>
          <w:sz w:val="28"/>
          <w:shd w:fill="auto" w:val="clear"/>
        </w:rPr>
        <w:t xml:space="preserve">В административном порядке действия (бездействие) и решения должностных лиц могут быть обжалованы Главе Большенеклиновского сельского поселения.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5.1.3. </w:t>
      </w:r>
      <w:r>
        <w:rPr>
          <w:rFonts w:ascii="Times New Roman" w:hAnsi="Times New Roman" w:cs="Times New Roman" w:eastAsia="Times New Roman"/>
          <w:color w:val="auto"/>
          <w:spacing w:val="0"/>
          <w:position w:val="0"/>
          <w:sz w:val="28"/>
          <w:shd w:fill="auto" w:val="clear"/>
        </w:rPr>
        <w:t xml:space="preserve">Обжалование действий (бездействия) и решений должностных лиц Администрации поселения производится на личном приеме Главы Большенеклиновского сельского поселения или путем направления жалобы в письменном виде, электронной почтой, которая должна содержать:</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фамилию, имя, отчество заявителя (а также фамилию, имя, отчество законного представителя, в случае обращения с жалобой представителя);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почтовый адрес и контактный телефон заявителя (представителя);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предмет жалобы;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личную подпись заявителя (представителя) при письменном обращении, адрес личной электронной почты при электронном обращении.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необходимости в подтверждение своих доводов лицо, подавшее жалобу, прилагает к обращению соответствующие документы и материалы.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5.2. </w:t>
      </w:r>
      <w:r>
        <w:rPr>
          <w:rFonts w:ascii="Times New Roman" w:hAnsi="Times New Roman" w:cs="Times New Roman" w:eastAsia="Times New Roman"/>
          <w:color w:val="auto"/>
          <w:spacing w:val="0"/>
          <w:position w:val="0"/>
          <w:sz w:val="28"/>
          <w:shd w:fill="auto" w:val="clear"/>
        </w:rPr>
        <w:t xml:space="preserve">О мерах, принятых в отношении виновных должностных лиц, сообщается в письменной форме заявителю, права и (или) законные интересы которого были нарушены.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5.2.1. </w:t>
      </w:r>
      <w:r>
        <w:rPr>
          <w:rFonts w:ascii="Times New Roman" w:hAnsi="Times New Roman" w:cs="Times New Roman" w:eastAsia="Times New Roman"/>
          <w:color w:val="auto"/>
          <w:spacing w:val="0"/>
          <w:position w:val="0"/>
          <w:sz w:val="28"/>
          <w:shd w:fill="auto" w:val="clear"/>
        </w:rPr>
        <w:t xml:space="preserve">Если в ходе рассмотрения жалобы она признана необоснованной, заявителю направляется письменное сообщение о результате рассмотрения жалобы с указанием причин, почему она признана необоснованной.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5.3. </w:t>
      </w:r>
      <w:r>
        <w:rPr>
          <w:rFonts w:ascii="Times New Roman" w:hAnsi="Times New Roman" w:cs="Times New Roman" w:eastAsia="Times New Roman"/>
          <w:color w:val="auto"/>
          <w:spacing w:val="0"/>
          <w:position w:val="0"/>
          <w:sz w:val="28"/>
          <w:shd w:fill="auto" w:val="clear"/>
        </w:rPr>
        <w:t xml:space="preserve">Исчерпывающий перечень оснований для приостановления, продления рассмотрения жалобы и случаев, в которых ответ на жалобу не дается.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5.3.1. </w:t>
      </w:r>
      <w:r>
        <w:rPr>
          <w:rFonts w:ascii="Times New Roman" w:hAnsi="Times New Roman" w:cs="Times New Roman" w:eastAsia="Times New Roman"/>
          <w:color w:val="auto"/>
          <w:spacing w:val="0"/>
          <w:position w:val="0"/>
          <w:sz w:val="28"/>
          <w:shd w:fill="auto" w:val="clear"/>
        </w:rPr>
        <w:t xml:space="preserve">Основания для приостановления рассмотрения жалобы отсутствуют.</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5.3.2. </w:t>
      </w:r>
      <w:r>
        <w:rPr>
          <w:rFonts w:ascii="Times New Roman" w:hAnsi="Times New Roman" w:cs="Times New Roman" w:eastAsia="Times New Roman"/>
          <w:color w:val="auto"/>
          <w:spacing w:val="0"/>
          <w:position w:val="0"/>
          <w:sz w:val="28"/>
          <w:shd w:fill="auto" w:val="clear"/>
        </w:rPr>
        <w:t xml:space="preserve">Ответ на жалобу не дается в случае: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если текст письменной жалобы не поддается прочтению, о чем в течение семи дней со дня регистрации жалобы сообщается заявителю, направившему ее, если его фамилия или почтовый адрес поддаются прочтению;</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поступления от заявителя обращения о прекращении рассмотрения ранее направленной жалобы;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если в жалобе содержится вопрос, на который заявителю неоднократно давались письменные ответы по существу в связи с ранее направляемыми в один и тот же уполномоченный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5.4. </w:t>
      </w:r>
      <w:r>
        <w:rPr>
          <w:rFonts w:ascii="Times New Roman" w:hAnsi="Times New Roman" w:cs="Times New Roman" w:eastAsia="Times New Roman"/>
          <w:color w:val="auto"/>
          <w:spacing w:val="0"/>
          <w:position w:val="0"/>
          <w:sz w:val="28"/>
          <w:shd w:fill="auto" w:val="clear"/>
        </w:rPr>
        <w:t xml:space="preserve">Права заинтересованных лиц на получение информации и документов, необходимых для обоснования и рассмотрения жалобы.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электронной форме.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5.5. </w:t>
      </w:r>
      <w:r>
        <w:rPr>
          <w:rFonts w:ascii="Times New Roman" w:hAnsi="Times New Roman" w:cs="Times New Roman" w:eastAsia="Times New Roman"/>
          <w:color w:val="auto"/>
          <w:spacing w:val="0"/>
          <w:position w:val="0"/>
          <w:sz w:val="28"/>
          <w:shd w:fill="auto" w:val="clear"/>
        </w:rPr>
        <w:t xml:space="preserve">Сроки рассмотрения жалобы.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Рассмотрение жалобы на действия (бездействие) должностных лиц при осуществлении ими муниципального жилищного контроля осуществляется в течение тридцати дней с момента регистрации жалобы.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5.6. </w:t>
      </w:r>
      <w:r>
        <w:rPr>
          <w:rFonts w:ascii="Times New Roman" w:hAnsi="Times New Roman" w:cs="Times New Roman" w:eastAsia="Times New Roman"/>
          <w:color w:val="auto"/>
          <w:spacing w:val="0"/>
          <w:position w:val="0"/>
          <w:sz w:val="28"/>
          <w:shd w:fill="auto" w:val="clear"/>
        </w:rPr>
        <w:t xml:space="preserve">Результат досудебного (внесудебного) обжалования применительно к каждой процедуре обжалования.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признания жалобы обоснованной, Администрация поселения, решения и действия (бездействие) должностных лиц которой обжалуются, применяет к виновному в нарушении прав заявителя должностному лицу меры, предусмотренные действующим законодательством, с привлечением к дисциплинарной ответственности лиц, допустивших такое нарушение при осуществлении муниципального жилищного контроля.</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Одновременно заявитель уведомляется Администрацией поселения о признании обращения обоснованным и о принятых мерах.</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pageBreakBefore w:val="true"/>
        <w:spacing w:before="0" w:after="0" w:line="240"/>
        <w:ind w:right="0" w:left="5670" w:firstLine="0"/>
        <w:jc w:val="righ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1</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Административному регламенту</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5670" w:firstLine="0"/>
        <w:jc w:val="right"/>
        <w:rPr>
          <w:rFonts w:ascii="Times New Roman" w:hAnsi="Times New Roman" w:cs="Times New Roman" w:eastAsia="Times New Roman"/>
          <w:b/>
          <w:color w:val="auto"/>
          <w:spacing w:val="0"/>
          <w:position w:val="0"/>
          <w:sz w:val="24"/>
          <w:shd w:fill="auto" w:val="clear"/>
        </w:rPr>
      </w:pPr>
    </w:p>
    <w:p>
      <w:pPr>
        <w:spacing w:before="0" w:after="0" w:line="240"/>
        <w:ind w:right="0" w:left="567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Блок-схема</w:t>
        <w:br/>
        <w:t xml:space="preserve">осуществления муниципального жилищного контроля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Принятие решения о проведении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проверки и подготовка к ее проведению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 </w:t>
      </w:r>
      <w:r>
        <w:rPr>
          <w:rFonts w:ascii="Courier New" w:hAnsi="Courier New" w:cs="Courier New" w:eastAsia="Courier New"/>
          <w:color w:val="auto"/>
          <w:spacing w:val="0"/>
          <w:position w:val="0"/>
          <w:sz w:val="20"/>
          <w:shd w:fill="auto" w:val="clear"/>
        </w:rPr>
        <w:t xml:space="preserve">Подготовка распоряжения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Подготовка распоряжения│  ┌──────────────────┐ │ (приказа) о проведении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r>
        <w:rPr>
          <w:rFonts w:ascii="Courier New" w:hAnsi="Courier New" w:cs="Courier New" w:eastAsia="Courier New"/>
          <w:color w:val="auto"/>
          <w:spacing w:val="0"/>
          <w:position w:val="0"/>
          <w:sz w:val="20"/>
          <w:shd w:fill="auto" w:val="clear"/>
        </w:rPr>
        <w:t xml:space="preserve">приказа) о проведении  │  │   Направление в  │ │ внеплановой проверки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плановой проверки      │  │      орган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  </w:t>
      </w:r>
      <w:r>
        <w:rPr>
          <w:rFonts w:ascii="Courier New" w:hAnsi="Courier New" w:cs="Courier New" w:eastAsia="Courier New"/>
          <w:color w:val="auto"/>
          <w:spacing w:val="0"/>
          <w:position w:val="0"/>
          <w:sz w:val="20"/>
          <w:shd w:fill="auto" w:val="clear"/>
        </w:rPr>
        <w:t xml:space="preserve">прокуратуры на  │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   </w:t>
      </w:r>
      <w:r>
        <w:rPr>
          <w:rFonts w:ascii="Courier New" w:hAnsi="Courier New" w:cs="Courier New" w:eastAsia="Courier New"/>
          <w:color w:val="auto"/>
          <w:spacing w:val="0"/>
          <w:position w:val="0"/>
          <w:sz w:val="20"/>
          <w:shd w:fill="auto" w:val="clear"/>
        </w:rPr>
        <w:t xml:space="preserve">согласование   │◄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    (</w:t>
      </w:r>
      <w:r>
        <w:rPr>
          <w:rFonts w:ascii="Courier New" w:hAnsi="Courier New" w:cs="Courier New" w:eastAsia="Courier New"/>
          <w:color w:val="auto"/>
          <w:spacing w:val="0"/>
          <w:position w:val="0"/>
          <w:sz w:val="20"/>
          <w:shd w:fill="auto" w:val="clear"/>
        </w:rPr>
        <w:t xml:space="preserve">в случаях,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   </w:t>
      </w:r>
      <w:r>
        <w:rPr>
          <w:rFonts w:ascii="Courier New" w:hAnsi="Courier New" w:cs="Courier New" w:eastAsia="Courier New"/>
          <w:color w:val="auto"/>
          <w:spacing w:val="0"/>
          <w:position w:val="0"/>
          <w:sz w:val="20"/>
          <w:shd w:fill="auto" w:val="clear"/>
        </w:rPr>
        <w:t xml:space="preserve">установленных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законодательством)│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Проведение       │ └──────────────────┘  │        Проведение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плановой проверки   │                       │   внеплановой проверки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выездной/документарной)│                       │ (выездной/документарной)│</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   </w:t>
      </w:r>
      <w:r>
        <w:rPr>
          <w:rFonts w:ascii="Courier New" w:hAnsi="Courier New" w:cs="Courier New" w:eastAsia="Courier New"/>
          <w:color w:val="auto"/>
          <w:spacing w:val="0"/>
          <w:position w:val="0"/>
          <w:sz w:val="20"/>
          <w:shd w:fill="auto" w:val="clear"/>
        </w:rPr>
        <w:t xml:space="preserve">Составление   │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акта о проверке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Выдача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предписания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Проверка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исполнения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ранее выданных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   </w:t>
      </w:r>
      <w:r>
        <w:rPr>
          <w:rFonts w:ascii="Courier New" w:hAnsi="Courier New" w:cs="Courier New" w:eastAsia="Courier New"/>
          <w:color w:val="auto"/>
          <w:spacing w:val="0"/>
          <w:position w:val="0"/>
          <w:sz w:val="20"/>
          <w:shd w:fill="auto" w:val="clear"/>
        </w:rPr>
        <w:t xml:space="preserve">предписаний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auto"/>
          <w:spacing w:val="0"/>
          <w:position w:val="0"/>
          <w:sz w:val="20"/>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pageBreakBefore w:val="true"/>
        <w:spacing w:before="0" w:after="0" w:line="240"/>
        <w:ind w:right="0" w:left="5670" w:firstLine="0"/>
        <w:jc w:val="righ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2</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Административному регламенту</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108" w:type="dxa"/>
      </w:tblPr>
      <w:tblGrid>
        <w:gridCol w:w="2660"/>
        <w:gridCol w:w="2240"/>
        <w:gridCol w:w="280"/>
        <w:gridCol w:w="2520"/>
        <w:gridCol w:w="2520"/>
      </w:tblGrid>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Распоряжение (приказ)</w:t>
            </w:r>
          </w:p>
          <w:p>
            <w:pPr>
              <w:spacing w:before="0" w:after="0" w:line="240"/>
              <w:ind w:right="0" w:left="0" w:firstLine="0"/>
              <w:jc w:val="center"/>
              <w:rPr>
                <w:color w:val="auto"/>
                <w:spacing w:val="0"/>
                <w:position w:val="0"/>
                <w:shd w:fill="auto" w:val="clear"/>
              </w:rPr>
            </w:pPr>
            <w:r>
              <w:rPr>
                <w:rFonts w:ascii="Arial" w:hAnsi="Arial" w:cs="Arial" w:eastAsia="Arial"/>
                <w:b/>
                <w:color w:val="auto"/>
                <w:spacing w:val="0"/>
                <w:position w:val="0"/>
                <w:sz w:val="24"/>
                <w:shd w:fill="auto" w:val="clear"/>
              </w:rPr>
              <w:t xml:space="preserve">Администрации Большенеклиновского сельского поселения о проведении внеплановой выездной проверки физического лица</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770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от "____" _________20___г.</w:t>
            </w: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N _______</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1. </w:t>
            </w:r>
            <w:r>
              <w:rPr>
                <w:rFonts w:ascii="Arial" w:hAnsi="Arial" w:cs="Arial" w:eastAsia="Arial"/>
                <w:color w:val="auto"/>
                <w:spacing w:val="0"/>
                <w:position w:val="0"/>
                <w:sz w:val="24"/>
                <w:shd w:fill="auto" w:val="clear"/>
              </w:rPr>
              <w:t xml:space="preserve">Провести проверку в отношении:</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фамилия, имя, отчество (последнее - при наличии) физического лица)</w:t>
            </w:r>
          </w:p>
        </w:tc>
      </w:tr>
      <w:tr>
        <w:trPr>
          <w:trHeight w:val="1" w:hRule="atLeast"/>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2. </w:t>
            </w:r>
            <w:r>
              <w:rPr>
                <w:rFonts w:ascii="Arial" w:hAnsi="Arial" w:cs="Arial" w:eastAsia="Arial"/>
                <w:color w:val="auto"/>
                <w:spacing w:val="0"/>
                <w:position w:val="0"/>
                <w:sz w:val="24"/>
                <w:shd w:fill="auto" w:val="clear"/>
              </w:rPr>
              <w:t xml:space="preserve">Место нахождения:</w:t>
            </w:r>
          </w:p>
        </w:tc>
        <w:tc>
          <w:tcPr>
            <w:tcW w:w="756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указывается адрес места жительства физического лица)</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3. </w:t>
            </w:r>
            <w:r>
              <w:rPr>
                <w:rFonts w:ascii="Arial" w:hAnsi="Arial" w:cs="Arial" w:eastAsia="Arial"/>
                <w:color w:val="auto"/>
                <w:spacing w:val="0"/>
                <w:position w:val="0"/>
                <w:sz w:val="24"/>
                <w:shd w:fill="auto" w:val="clear"/>
              </w:rPr>
              <w:t xml:space="preserve">Назначить лицом(ми), уполномоченным(ми) на проведение проверки:</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фамилия, имя, отчество (последнее - при наличии), должность специалиста</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специалистов), уполномоченного(ых) на проведение проверки)</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4. </w:t>
            </w:r>
            <w:r>
              <w:rPr>
                <w:rFonts w:ascii="Arial" w:hAnsi="Arial" w:cs="Arial" w:eastAsia="Arial"/>
                <w:color w:val="auto"/>
                <w:spacing w:val="0"/>
                <w:position w:val="0"/>
                <w:sz w:val="24"/>
                <w:shd w:fill="auto" w:val="clear"/>
              </w:rPr>
              <w:t xml:space="preserve">Привлечь к проведению проверки в качестве экспертов, представителей</w:t>
            </w:r>
          </w:p>
        </w:tc>
      </w:tr>
      <w:tr>
        <w:trPr>
          <w:trHeight w:val="1" w:hRule="atLeast"/>
          <w:jc w:val="left"/>
        </w:trPr>
        <w:tc>
          <w:tcPr>
            <w:tcW w:w="490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экспертных организаций следующих лиц:</w:t>
            </w:r>
          </w:p>
        </w:tc>
        <w:tc>
          <w:tcPr>
            <w:tcW w:w="532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5. </w:t>
            </w:r>
            <w:r>
              <w:rPr>
                <w:rFonts w:ascii="Arial" w:hAnsi="Arial" w:cs="Arial" w:eastAsia="Arial"/>
                <w:color w:val="auto"/>
                <w:spacing w:val="0"/>
                <w:position w:val="0"/>
                <w:sz w:val="24"/>
                <w:shd w:fill="auto" w:val="clear"/>
              </w:rPr>
              <w:t xml:space="preserve">Установить, что:</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настоящая проверка проводится с целью (указать нужное): осуществления муниципального жилищного контроля на территории муниципального образования </w:t>
            </w: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Большенеклиновское сельское поселение</w:t>
            </w:r>
            <w:r>
              <w:rPr>
                <w:rFonts w:ascii="Arial" w:hAnsi="Arial" w:cs="Arial" w:eastAsia="Arial"/>
                <w:color w:val="auto"/>
                <w:spacing w:val="0"/>
                <w:position w:val="0"/>
                <w:sz w:val="24"/>
                <w:shd w:fill="auto" w:val="clear"/>
              </w:rPr>
              <w:t xml:space="preserve">» </w:t>
            </w:r>
            <w:r>
              <w:rPr>
                <w:rFonts w:ascii="Arial" w:hAnsi="Arial" w:cs="Arial" w:eastAsia="Arial"/>
                <w:color w:val="auto"/>
                <w:spacing w:val="0"/>
                <w:position w:val="0"/>
                <w:sz w:val="24"/>
                <w:shd w:fill="auto" w:val="clear"/>
              </w:rPr>
              <w:t xml:space="preserve">в соответствии с внеплановой выездной проверки физического лица, утвержденного (указывается правовой акт уполномоченного органа) от ________________________N ;</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Arial" w:hAnsi="Arial" w:cs="Arial" w:eastAsia="Arial"/>
                <w:color w:val="auto"/>
                <w:spacing w:val="0"/>
                <w:position w:val="0"/>
                <w:sz w:val="24"/>
                <w:shd w:fill="auto" w:val="clear"/>
              </w:rPr>
              <w:t xml:space="preserve">задачами настоящей проверки являются: обеспечение соблюдения требований </w:t>
            </w:r>
            <w:hyperlink xmlns:r="http://schemas.openxmlformats.org/officeDocument/2006/relationships" r:id="docRId38">
              <w:r>
                <w:rPr>
                  <w:rFonts w:ascii="Arial" w:hAnsi="Arial" w:cs="Arial" w:eastAsia="Arial"/>
                  <w:color w:val="0000FF"/>
                  <w:spacing w:val="0"/>
                  <w:position w:val="0"/>
                  <w:sz w:val="24"/>
                  <w:u w:val="single"/>
                  <w:shd w:fill="auto" w:val="clear"/>
                </w:rPr>
                <w:t xml:space="preserve">жилищного законодательства</w:t>
              </w:r>
            </w:hyperlink>
            <w:r>
              <w:rPr>
                <w:rFonts w:ascii="Arial" w:hAnsi="Arial" w:cs="Arial" w:eastAsia="Arial"/>
                <w:color w:val="auto"/>
                <w:spacing w:val="0"/>
                <w:position w:val="0"/>
                <w:sz w:val="24"/>
                <w:shd w:fill="auto" w:val="clear"/>
              </w:rPr>
              <w:t xml:space="preserve">: </w:t>
            </w:r>
            <w:r>
              <w:rPr>
                <w:rFonts w:ascii="Arial" w:hAnsi="Arial" w:cs="Arial" w:eastAsia="Arial"/>
                <w:color w:val="auto"/>
                <w:spacing w:val="0"/>
                <w:position w:val="0"/>
                <w:sz w:val="24"/>
                <w:shd w:fill="auto" w:val="clear"/>
              </w:rPr>
              <w:t xml:space="preserve">выявление и устранение возможных нарушений жилищного законодательства в части содержания, технического обслуживания и ремонта жилищного фонда. Расположенном (по адресу): __________________________</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адрес(а) или адресный(е) ориентир(ы), физического лица)</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Arial" w:hAnsi="Arial" w:cs="Arial" w:eastAsia="Arial"/>
                <w:color w:val="auto"/>
                <w:spacing w:val="0"/>
                <w:position w:val="0"/>
                <w:sz w:val="24"/>
                <w:shd w:fill="auto" w:val="clear"/>
              </w:rPr>
              <w:t xml:space="preserve">6. </w:t>
            </w:r>
            <w:r>
              <w:rPr>
                <w:rFonts w:ascii="Arial" w:hAnsi="Arial" w:cs="Arial" w:eastAsia="Arial"/>
                <w:color w:val="auto"/>
                <w:spacing w:val="0"/>
                <w:position w:val="0"/>
                <w:sz w:val="24"/>
                <w:shd w:fill="auto" w:val="clear"/>
              </w:rPr>
              <w:t xml:space="preserve">Предметом настоящей проверки является (указать нужное): соблюдение обязательных требований </w:t>
            </w:r>
            <w:hyperlink xmlns:r="http://schemas.openxmlformats.org/officeDocument/2006/relationships" r:id="docRId39">
              <w:r>
                <w:rPr>
                  <w:rFonts w:ascii="Arial" w:hAnsi="Arial" w:cs="Arial" w:eastAsia="Arial"/>
                  <w:color w:val="0000FF"/>
                  <w:spacing w:val="0"/>
                  <w:position w:val="0"/>
                  <w:sz w:val="24"/>
                  <w:u w:val="single"/>
                  <w:shd w:fill="auto" w:val="clear"/>
                </w:rPr>
                <w:t xml:space="preserve">жилищного законодательства</w:t>
              </w:r>
            </w:hyperlink>
            <w:r>
              <w:rPr>
                <w:rFonts w:ascii="Arial" w:hAnsi="Arial" w:cs="Arial" w:eastAsia="Arial"/>
                <w:color w:val="auto"/>
                <w:spacing w:val="0"/>
                <w:position w:val="0"/>
                <w:sz w:val="24"/>
                <w:shd w:fill="auto" w:val="clear"/>
              </w:rPr>
              <w:t xml:space="preserve">.</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7. </w:t>
            </w:r>
            <w:r>
              <w:rPr>
                <w:rFonts w:ascii="Arial" w:hAnsi="Arial" w:cs="Arial" w:eastAsia="Arial"/>
                <w:color w:val="auto"/>
                <w:spacing w:val="0"/>
                <w:position w:val="0"/>
                <w:sz w:val="24"/>
                <w:shd w:fill="auto" w:val="clear"/>
              </w:rPr>
              <w:t xml:space="preserve">Срок проведения проверки: ______________________________________________</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количество рабочих дней в соответствии с планом)</w:t>
            </w:r>
          </w:p>
        </w:tc>
      </w:tr>
      <w:tr>
        <w:trPr>
          <w:trHeight w:val="1" w:hRule="atLeast"/>
          <w:jc w:val="left"/>
        </w:trPr>
        <w:tc>
          <w:tcPr>
            <w:tcW w:w="518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К проведению проверки приступить</w:t>
            </w: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Проверку окончить не позднее</w:t>
            </w:r>
          </w:p>
        </w:tc>
      </w:tr>
      <w:tr>
        <w:trPr>
          <w:trHeight w:val="1" w:hRule="atLeast"/>
          <w:jc w:val="left"/>
        </w:trPr>
        <w:tc>
          <w:tcPr>
            <w:tcW w:w="518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с "__" ____________ 20 __ г.</w:t>
            </w: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"__" ____________ 20 __ </w:t>
            </w:r>
            <w:r>
              <w:rPr>
                <w:rFonts w:ascii="Arial" w:hAnsi="Arial" w:cs="Arial" w:eastAsia="Arial"/>
                <w:color w:val="auto"/>
                <w:spacing w:val="0"/>
                <w:position w:val="0"/>
                <w:sz w:val="24"/>
                <w:shd w:fill="auto" w:val="clear"/>
              </w:rPr>
              <w:t xml:space="preserve">г.</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8. </w:t>
            </w:r>
            <w:r>
              <w:rPr>
                <w:rFonts w:ascii="Arial" w:hAnsi="Arial" w:cs="Arial" w:eastAsia="Arial"/>
                <w:color w:val="auto"/>
                <w:spacing w:val="0"/>
                <w:position w:val="0"/>
                <w:sz w:val="24"/>
                <w:shd w:fill="auto" w:val="clear"/>
              </w:rPr>
              <w:t xml:space="preserve">Правовые основания проведения проверки: ___________________________________</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9. </w:t>
            </w:r>
            <w:r>
              <w:rPr>
                <w:rFonts w:ascii="Arial" w:hAnsi="Arial" w:cs="Arial" w:eastAsia="Arial"/>
                <w:color w:val="auto"/>
                <w:spacing w:val="0"/>
                <w:position w:val="0"/>
                <w:sz w:val="24"/>
                <w:shd w:fill="auto" w:val="clear"/>
              </w:rPr>
              <w:t xml:space="preserve">В процессе проверки провести следующие мероприятия по контролю, необходимые для достижения целей и задач проведения проверки: обследовать содержание и техническое состояние квартиры, составить акт проверки, в случае необходимости выдать предписание.</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10. </w:t>
            </w:r>
            <w:r>
              <w:rPr>
                <w:rFonts w:ascii="Arial" w:hAnsi="Arial" w:cs="Arial" w:eastAsia="Arial"/>
                <w:color w:val="auto"/>
                <w:spacing w:val="0"/>
                <w:position w:val="0"/>
                <w:sz w:val="24"/>
                <w:shd w:fill="auto" w:val="clear"/>
              </w:rPr>
              <w:t xml:space="preserve">Перечень административных регламентов по осуществлению муниципального контроля: _________________________________________________________________</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с указанием наименования, номера и даты его принятия)</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Arial" w:hAnsi="Arial" w:cs="Arial" w:eastAsia="Arial"/>
                <w:color w:val="auto"/>
                <w:spacing w:val="0"/>
                <w:position w:val="0"/>
                <w:sz w:val="24"/>
                <w:shd w:fill="auto" w:val="clear"/>
              </w:rPr>
              <w:t xml:space="preserve">11. </w:t>
            </w:r>
            <w:r>
              <w:rPr>
                <w:rFonts w:ascii="Arial" w:hAnsi="Arial" w:cs="Arial" w:eastAsia="Arial"/>
                <w:color w:val="auto"/>
                <w:spacing w:val="0"/>
                <w:position w:val="0"/>
                <w:sz w:val="24"/>
                <w:shd w:fill="auto" w:val="clear"/>
              </w:rPr>
              <w:t xml:space="preserve">Перечень документов, представление которых физическим лицом необходимо для достижения целей и задач проведения проверки: документ, удостоверяющий личность (паспорт гражданина Российской Федерации), правоустанавливающие документы на квартиру, расположенные по адресу(ам): _______________________________________</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Подпись Главы Большенеклиновского</w:t>
            </w:r>
          </w:p>
          <w:p>
            <w:pPr>
              <w:spacing w:before="0" w:after="0" w:line="240"/>
              <w:ind w:right="0" w:left="0" w:firstLine="0"/>
              <w:jc w:val="left"/>
              <w:rPr>
                <w:color w:val="auto"/>
                <w:spacing w:val="0"/>
                <w:position w:val="0"/>
                <w:shd w:fill="auto" w:val="clear"/>
              </w:rPr>
            </w:pPr>
            <w:r>
              <w:rPr>
                <w:rFonts w:ascii="Arial" w:hAnsi="Arial" w:cs="Arial" w:eastAsia="Arial"/>
                <w:color w:val="auto"/>
                <w:spacing w:val="0"/>
                <w:position w:val="0"/>
                <w:sz w:val="24"/>
                <w:shd w:fill="auto" w:val="clear"/>
              </w:rPr>
              <w:t xml:space="preserve">Сельского поселения                                                                   _______________________</w:t>
            </w:r>
          </w:p>
        </w:tc>
      </w:tr>
      <w:tr>
        <w:trPr>
          <w:trHeight w:val="1" w:hRule="atLeast"/>
          <w:jc w:val="left"/>
        </w:trPr>
        <w:tc>
          <w:tcPr>
            <w:tcW w:w="1022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pageBreakBefore w:val="true"/>
        <w:spacing w:before="0" w:after="0" w:line="240"/>
        <w:ind w:right="0" w:left="5670" w:firstLine="0"/>
        <w:jc w:val="righ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3</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Административному регламенту</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108" w:type="dxa"/>
      </w:tblPr>
      <w:tblGrid>
        <w:gridCol w:w="2660"/>
        <w:gridCol w:w="2520"/>
        <w:gridCol w:w="2520"/>
        <w:gridCol w:w="2520"/>
      </w:tblGrid>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Администрация Большенеклиновского сельского поселения</w:t>
            </w:r>
          </w:p>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Неклиновского района Ростовской области</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180" w:type="dxa"/>
            <w:gridSpan w:val="2"/>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с. Большая Неклиновка</w:t>
            </w: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Arial" w:hAnsi="Arial" w:cs="Arial" w:eastAsia="Arial"/>
                <w:color w:val="auto"/>
                <w:spacing w:val="0"/>
                <w:position w:val="0"/>
                <w:sz w:val="24"/>
                <w:shd w:fill="auto" w:val="clear"/>
              </w:rPr>
              <w:t xml:space="preserve">"__" ____________ 20 __ </w:t>
            </w:r>
            <w:r>
              <w:rPr>
                <w:rFonts w:ascii="Arial" w:hAnsi="Arial" w:cs="Arial" w:eastAsia="Arial"/>
                <w:color w:val="auto"/>
                <w:spacing w:val="0"/>
                <w:position w:val="0"/>
                <w:sz w:val="24"/>
                <w:shd w:fill="auto" w:val="clear"/>
              </w:rPr>
              <w:t xml:space="preserve">г.</w:t>
            </w:r>
          </w:p>
        </w:tc>
      </w:tr>
      <w:tr>
        <w:trPr>
          <w:trHeight w:val="1" w:hRule="atLeast"/>
          <w:jc w:val="left"/>
        </w:trPr>
        <w:tc>
          <w:tcPr>
            <w:tcW w:w="5180"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Arial" w:hAnsi="Arial" w:cs="Arial" w:eastAsia="Arial"/>
                <w:color w:val="auto"/>
                <w:spacing w:val="0"/>
                <w:position w:val="0"/>
                <w:sz w:val="24"/>
                <w:shd w:fill="auto" w:val="clear"/>
              </w:rPr>
              <w:t xml:space="preserve">________ </w:t>
            </w:r>
            <w:r>
              <w:rPr>
                <w:rFonts w:ascii="Arial" w:hAnsi="Arial" w:cs="Arial" w:eastAsia="Arial"/>
                <w:color w:val="auto"/>
                <w:spacing w:val="0"/>
                <w:position w:val="0"/>
                <w:sz w:val="24"/>
                <w:shd w:fill="auto" w:val="clear"/>
              </w:rPr>
              <w:t xml:space="preserve">ч ._______мин.</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08" w:after="108" w:line="240"/>
              <w:ind w:right="0" w:left="0" w:firstLine="0"/>
              <w:jc w:val="center"/>
              <w:rPr>
                <w:color w:val="auto"/>
                <w:spacing w:val="0"/>
                <w:position w:val="0"/>
                <w:shd w:fill="auto" w:val="clear"/>
              </w:rPr>
            </w:pPr>
            <w:r>
              <w:rPr>
                <w:rFonts w:ascii="Arial" w:hAnsi="Arial" w:cs="Arial" w:eastAsia="Arial"/>
                <w:b/>
                <w:color w:val="auto"/>
                <w:spacing w:val="0"/>
                <w:position w:val="0"/>
                <w:sz w:val="24"/>
                <w:shd w:fill="auto" w:val="clear"/>
              </w:rPr>
              <w:t xml:space="preserve">Акт</w:t>
              <w:br/>
              <w:t xml:space="preserve">внеплановой проверки органом муниципального контроля физического лица</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N 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По адресу/адресам:_________________________________________________________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место проведения проверки)</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вид документа с указанием реквизитов (номер, дата)</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проведена ________________________________________________________________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внеплановая, выездная)</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фамилия, имя, отчество (последнее - при наличии)</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Дата и время проведения проверки:</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"__"_________ 20__</w:t>
            </w:r>
            <w:r>
              <w:rPr>
                <w:rFonts w:ascii="Arial" w:hAnsi="Arial" w:cs="Arial" w:eastAsia="Arial"/>
                <w:color w:val="auto"/>
                <w:spacing w:val="0"/>
                <w:position w:val="0"/>
                <w:sz w:val="24"/>
                <w:shd w:fill="auto" w:val="clear"/>
              </w:rPr>
              <w:t xml:space="preserve">г. с ____ час ____ мин до ____час ____ мин. Продолжительность 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Общая продолжительность проверки: __________________________________________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рабочих дней/часов)</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Акт составлен: ____________________________________________________________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наименование органа государственного контроля (надзора) или органа муниципального контроля)</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С копией распоряжения о проведении проверки ознакомлен(ы): (заполняется при проведении выездной проверки)</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фамилии, инициалы, подпись, дата, время)</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Дата и номер решения прокурора (его заместителя) о согласовании проведения проверки: _________________________________________________________________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заполняется в случае необходимости согласования проверки с органами прокуратуры)</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Лицо(а), проводившее проверку: ______________________________________________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При проведении проверки присутствовали: ______________________________________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фамилия, имя, отчество (последнее - при наличии), физического лица, уполномоченного представителя физического лица, присутствовавших при проведении мероприятий по проверке)</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В ходе проведения проверки:</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с указанием характера нарушений; лиц, допустивших нарушения)</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выявлены факты невыполнения предписаний органов муниципального контроля (с указанием реквизитов выданных предписаний): __________________________________</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Запись в Журнал учета проверок физического лица, проводимых органами муниципального контроля, внесена (заполняется при проведении выездной проверки):</w:t>
            </w:r>
          </w:p>
        </w:tc>
      </w:tr>
      <w:tr>
        <w:trPr>
          <w:trHeight w:val="1" w:hRule="atLeast"/>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1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подпись проверяющего)</w:t>
            </w: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подпись физического лица, уполномоченного представителя физического лица)</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Журнал учета проверок физического лица, проводимых органами муниципального контроля, отсутствует (заполняется при проведении выездной проверки):</w:t>
            </w:r>
          </w:p>
        </w:tc>
      </w:tr>
      <w:tr>
        <w:trPr>
          <w:trHeight w:val="1" w:hRule="atLeast"/>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1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подпись проверяющего)</w:t>
            </w: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подпись физического лица, уполномоченного представителя физического лица)</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Прилагаемые к акту документы: _____________________________________________</w:t>
            </w:r>
          </w:p>
        </w:tc>
      </w:tr>
      <w:tr>
        <w:trPr>
          <w:trHeight w:val="1" w:hRule="atLeast"/>
          <w:jc w:val="left"/>
        </w:trPr>
        <w:tc>
          <w:tcPr>
            <w:tcW w:w="5180" w:type="dxa"/>
            <w:gridSpan w:val="2"/>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Подписи лиц, проводивших проверку:</w:t>
            </w: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180"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180"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С актом проверки ознакомлен(а), копию акта со всеми приложениями получил(а):</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подпись физического лица, уполномоченного представителя физического лица)</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1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"____" __________________ 20 ___ </w:t>
            </w:r>
            <w:r>
              <w:rPr>
                <w:rFonts w:ascii="Arial" w:hAnsi="Arial" w:cs="Arial" w:eastAsia="Arial"/>
                <w:color w:val="auto"/>
                <w:spacing w:val="0"/>
                <w:position w:val="0"/>
                <w:sz w:val="24"/>
                <w:shd w:fill="auto" w:val="clear"/>
              </w:rPr>
              <w:t xml:space="preserve">г.</w:t>
            </w:r>
          </w:p>
        </w:tc>
      </w:tr>
      <w:tr>
        <w:trPr>
          <w:trHeight w:val="1" w:hRule="atLeast"/>
          <w:jc w:val="left"/>
        </w:trPr>
        <w:tc>
          <w:tcPr>
            <w:tcW w:w="5180" w:type="dxa"/>
            <w:gridSpan w:val="2"/>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180"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подпись)</w:t>
            </w: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022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Пометка об отказе ознакомления с актом проверки: ______________________________</w:t>
            </w:r>
          </w:p>
        </w:tc>
      </w:tr>
      <w:tr>
        <w:trPr>
          <w:trHeight w:val="1" w:hRule="atLeast"/>
          <w:jc w:val="left"/>
        </w:trPr>
        <w:tc>
          <w:tcPr>
            <w:tcW w:w="518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50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подпись уполномоченного должностного лица (лиц), проводившего проверку)</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698"/>
        <w:jc w:val="right"/>
        <w:rPr>
          <w:rFonts w:ascii="Times New Roman" w:hAnsi="Times New Roman" w:cs="Times New Roman" w:eastAsia="Times New Roman"/>
          <w:b/>
          <w:color w:val="auto"/>
          <w:spacing w:val="0"/>
          <w:position w:val="0"/>
          <w:sz w:val="24"/>
          <w:shd w:fill="auto" w:val="clear"/>
        </w:rPr>
      </w:pPr>
    </w:p>
    <w:p>
      <w:pPr>
        <w:pageBreakBefore w:val="true"/>
        <w:spacing w:before="0" w:after="0" w:line="240"/>
        <w:ind w:right="0" w:left="5670" w:firstLine="0"/>
        <w:jc w:val="righ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4</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Административному регламенту</w:t>
      </w:r>
    </w:p>
    <w:p>
      <w:pPr>
        <w:spacing w:before="0" w:after="0" w:line="240"/>
        <w:ind w:right="0" w:left="567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осуществления муниципального жилищного контроля на территории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Большенеклиновское сельское поселение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108" w:type="dxa"/>
      </w:tblPr>
      <w:tblGrid>
        <w:gridCol w:w="717"/>
        <w:gridCol w:w="2835"/>
        <w:gridCol w:w="1559"/>
        <w:gridCol w:w="1277"/>
        <w:gridCol w:w="280"/>
        <w:gridCol w:w="1260"/>
        <w:gridCol w:w="3491"/>
        <w:gridCol w:w="1428"/>
      </w:tblGrid>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08" w:after="108" w:line="240"/>
              <w:ind w:right="0" w:left="0" w:firstLine="0"/>
              <w:jc w:val="center"/>
              <w:rPr>
                <w:color w:val="auto"/>
                <w:spacing w:val="0"/>
                <w:position w:val="0"/>
                <w:shd w:fill="auto" w:val="clear"/>
              </w:rPr>
            </w:pPr>
            <w:r>
              <w:rPr>
                <w:rFonts w:ascii="Arial" w:hAnsi="Arial" w:cs="Arial" w:eastAsia="Arial"/>
                <w:b/>
                <w:color w:val="auto"/>
                <w:spacing w:val="0"/>
                <w:position w:val="0"/>
                <w:sz w:val="24"/>
                <w:shd w:fill="auto" w:val="clear"/>
              </w:rPr>
              <w:t xml:space="preserve">Предписание N ____</w:t>
              <w:br/>
              <w:t xml:space="preserve">об устранении нарушений жилищного законодательства</w:t>
            </w: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7928"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________________________ 20 ____</w:t>
            </w:r>
            <w:r>
              <w:rPr>
                <w:rFonts w:ascii="Arial" w:hAnsi="Arial" w:cs="Arial" w:eastAsia="Arial"/>
                <w:color w:val="auto"/>
                <w:spacing w:val="0"/>
                <w:position w:val="0"/>
                <w:sz w:val="24"/>
                <w:shd w:fill="auto" w:val="clear"/>
              </w:rPr>
              <w:t xml:space="preserve">г.</w:t>
            </w:r>
          </w:p>
        </w:tc>
        <w:tc>
          <w:tcPr>
            <w:tcW w:w="491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7928"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91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место составления)</w:t>
            </w: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shd w:fill="auto" w:val="clear"/>
              </w:rPr>
            </w:pPr>
            <w:r>
              <w:rPr>
                <w:rFonts w:ascii="Arial" w:hAnsi="Arial" w:cs="Arial" w:eastAsia="Arial"/>
                <w:color w:val="auto"/>
                <w:spacing w:val="0"/>
                <w:position w:val="0"/>
                <w:sz w:val="24"/>
                <w:shd w:fill="auto" w:val="clear"/>
              </w:rPr>
              <w:t xml:space="preserve">На основании </w:t>
            </w:r>
            <w:hyperlink xmlns:r="http://schemas.openxmlformats.org/officeDocument/2006/relationships" r:id="docRId40">
              <w:r>
                <w:rPr>
                  <w:rFonts w:ascii="Arial" w:hAnsi="Arial" w:cs="Arial" w:eastAsia="Arial"/>
                  <w:color w:val="0000FF"/>
                  <w:spacing w:val="0"/>
                  <w:position w:val="0"/>
                  <w:sz w:val="24"/>
                  <w:u w:val="single"/>
                  <w:shd w:fill="auto" w:val="clear"/>
                </w:rPr>
                <w:t xml:space="preserve">статьи 20</w:t>
              </w:r>
            </w:hyperlink>
            <w:r>
              <w:rPr>
                <w:rFonts w:ascii="Arial" w:hAnsi="Arial" w:cs="Arial" w:eastAsia="Arial"/>
                <w:color w:val="auto"/>
                <w:spacing w:val="0"/>
                <w:position w:val="0"/>
                <w:sz w:val="24"/>
                <w:shd w:fill="auto" w:val="clear"/>
              </w:rPr>
              <w:t xml:space="preserve"> </w:t>
            </w:r>
            <w:r>
              <w:rPr>
                <w:rFonts w:ascii="Arial" w:hAnsi="Arial" w:cs="Arial" w:eastAsia="Arial"/>
                <w:color w:val="auto"/>
                <w:spacing w:val="0"/>
                <w:position w:val="0"/>
                <w:sz w:val="24"/>
                <w:shd w:fill="auto" w:val="clear"/>
              </w:rPr>
              <w:t xml:space="preserve">ЖК РФ, </w:t>
            </w:r>
            <w:hyperlink xmlns:r="http://schemas.openxmlformats.org/officeDocument/2006/relationships" r:id="docRId41">
              <w:r>
                <w:rPr>
                  <w:rFonts w:ascii="Arial" w:hAnsi="Arial" w:cs="Arial" w:eastAsia="Arial"/>
                  <w:color w:val="0000FF"/>
                  <w:spacing w:val="0"/>
                  <w:position w:val="0"/>
                  <w:sz w:val="24"/>
                  <w:u w:val="single"/>
                  <w:shd w:fill="auto" w:val="clear"/>
                </w:rPr>
                <w:t xml:space="preserve">Федерального закона</w:t>
              </w:r>
            </w:hyperlink>
            <w:r>
              <w:rPr>
                <w:rFonts w:ascii="Arial" w:hAnsi="Arial" w:cs="Arial" w:eastAsia="Arial"/>
                <w:color w:val="auto"/>
                <w:spacing w:val="0"/>
                <w:position w:val="0"/>
                <w:sz w:val="24"/>
                <w:shd w:fill="auto" w:val="clear"/>
              </w:rPr>
              <w:t xml:space="preserve"> </w:t>
            </w:r>
            <w:r>
              <w:rPr>
                <w:rFonts w:ascii="Arial" w:hAnsi="Arial" w:cs="Arial" w:eastAsia="Arial"/>
                <w:color w:val="auto"/>
                <w:spacing w:val="0"/>
                <w:position w:val="0"/>
                <w:sz w:val="24"/>
                <w:shd w:fill="auto" w:val="clear"/>
              </w:rPr>
              <w:t xml:space="preserve">от 26.12.2008 N</w:t>
            </w:r>
            <w:r>
              <w:rPr>
                <w:rFonts w:ascii="Arial" w:hAnsi="Arial" w:cs="Arial" w:eastAsia="Arial"/>
                <w:color w:val="auto"/>
                <w:spacing w:val="0"/>
                <w:position w:val="0"/>
                <w:sz w:val="24"/>
                <w:shd w:fill="auto" w:val="clear"/>
              </w:rPr>
              <w:t xml:space="preserve"> 294-</w:t>
            </w:r>
            <w:r>
              <w:rPr>
                <w:rFonts w:ascii="Arial" w:hAnsi="Arial" w:cs="Arial" w:eastAsia="Arial"/>
                <w:color w:val="auto"/>
                <w:spacing w:val="0"/>
                <w:position w:val="0"/>
                <w:sz w:val="24"/>
                <w:shd w:fill="auto" w:val="clear"/>
              </w:rPr>
              <w:t xml:space="preserve">ФЗ "О защите прав юридических лиц и индивидуальных предпринимателей при осуществлении государственного контроля (надзора) и муниципального контроля" и акта проверки Администрации Большенеклиновского сельского поселения Неклиновского района ростовской области от __________________ N _______ предписываю:</w:t>
            </w: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полное и сокращенное наименование проверяемого юридического лица, Ф.И.О. индивидуального предпринимателя, физического лица, которому выдается предписание)</w:t>
            </w: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7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N</w:t>
              <w:br/>
            </w:r>
            <w:r>
              <w:rPr>
                <w:rFonts w:ascii="Arial" w:hAnsi="Arial" w:cs="Arial" w:eastAsia="Arial"/>
                <w:color w:val="auto"/>
                <w:spacing w:val="0"/>
                <w:position w:val="0"/>
                <w:sz w:val="24"/>
                <w:shd w:fill="auto" w:val="clear"/>
              </w:rPr>
              <w:t xml:space="preserve">п/п</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Содержание предписания</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Срок исполнения</w:t>
            </w:r>
          </w:p>
        </w:tc>
        <w:tc>
          <w:tcPr>
            <w:tcW w:w="630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Основание (ссылка на нормативный правовой акт)</w:t>
            </w:r>
          </w:p>
        </w:tc>
      </w:tr>
      <w:tr>
        <w:trPr>
          <w:trHeight w:val="1" w:hRule="atLeast"/>
          <w:jc w:val="left"/>
        </w:trPr>
        <w:tc>
          <w:tcPr>
            <w:tcW w:w="7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1</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3</w:t>
            </w:r>
          </w:p>
        </w:tc>
        <w:tc>
          <w:tcPr>
            <w:tcW w:w="630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4</w:t>
            </w:r>
          </w:p>
        </w:tc>
      </w:tr>
      <w:tr>
        <w:trPr>
          <w:trHeight w:val="1" w:hRule="atLeast"/>
          <w:jc w:val="left"/>
        </w:trPr>
        <w:tc>
          <w:tcPr>
            <w:tcW w:w="7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1</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630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7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2</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630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7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3</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630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 не позднее чем через 7 дней по истечении срока выполнения соответствующих пунктов предписания.</w:t>
            </w:r>
          </w:p>
        </w:tc>
      </w:tr>
      <w:tr>
        <w:trPr>
          <w:trHeight w:val="1" w:hRule="atLeast"/>
          <w:jc w:val="left"/>
        </w:trPr>
        <w:tc>
          <w:tcPr>
            <w:tcW w:w="638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617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638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наименование должностного лица, ФИО)</w:t>
            </w:r>
          </w:p>
        </w:tc>
        <w:tc>
          <w:tcPr>
            <w:tcW w:w="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617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подпись)</w:t>
            </w: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М.П.</w:t>
            </w: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Предписание получено:</w:t>
            </w:r>
          </w:p>
        </w:tc>
      </w:tr>
      <w:tr>
        <w:trPr>
          <w:trHeight w:val="1" w:hRule="atLeast"/>
          <w:jc w:val="left"/>
        </w:trPr>
        <w:tc>
          <w:tcPr>
            <w:tcW w:w="638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617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6388"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должность, ФИО )</w:t>
            </w:r>
          </w:p>
        </w:tc>
        <w:tc>
          <w:tcPr>
            <w:tcW w:w="2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617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подпись)</w:t>
            </w:r>
          </w:p>
        </w:tc>
      </w:tr>
      <w:tr>
        <w:trPr>
          <w:trHeight w:val="1" w:hRule="atLeast"/>
          <w:jc w:val="left"/>
        </w:trPr>
        <w:tc>
          <w:tcPr>
            <w:tcW w:w="1284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Arial" w:hAnsi="Arial" w:cs="Arial" w:eastAsia="Arial"/>
                <w:color w:val="auto"/>
                <w:spacing w:val="0"/>
                <w:position w:val="0"/>
                <w:sz w:val="24"/>
                <w:shd w:fill="auto" w:val="clear"/>
              </w:rPr>
              <w:t xml:space="preserve">Дата</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garantf1://12067036.0/" Id="docRId7" Type="http://schemas.openxmlformats.org/officeDocument/2006/relationships/hyperlink"/><Relationship TargetMode="External" Target="garantf1://12038291.100/" Id="docRId14" Type="http://schemas.openxmlformats.org/officeDocument/2006/relationships/hyperlink"/><Relationship TargetMode="External" Target="garantf1://12067036.0/" Id="docRId34" Type="http://schemas.openxmlformats.org/officeDocument/2006/relationships/hyperlink"/><Relationship TargetMode="External" Target="garantf1://12077032.1000/" Id="docRId22" Type="http://schemas.openxmlformats.org/officeDocument/2006/relationships/hyperlink"/><Relationship TargetMode="External" Target="garantf1://12064247.1002/" Id="docRId9" Type="http://schemas.openxmlformats.org/officeDocument/2006/relationships/hyperlink"/><Relationship Target="embeddings/oleObject0.bin" Id="docRId0" Type="http://schemas.openxmlformats.org/officeDocument/2006/relationships/oleObject"/><Relationship TargetMode="External" Target="garantf1://12038291.100/" Id="docRId12" Type="http://schemas.openxmlformats.org/officeDocument/2006/relationships/hyperlink"/><Relationship TargetMode="External" Target="garantf1://12064247.0/" Id="docRId21" Type="http://schemas.openxmlformats.org/officeDocument/2006/relationships/hyperlink"/><Relationship TargetMode="External" Target="garantf1://12067036.1000/" Id="docRId29" Type="http://schemas.openxmlformats.org/officeDocument/2006/relationships/hyperlink"/><Relationship TargetMode="External" Target="garantf1://12038291.100/" Id="docRId36" Type="http://schemas.openxmlformats.org/officeDocument/2006/relationships/hyperlink"/><Relationship TargetMode="External" Target="garantf1://12064247.0/" Id="docRId41" Type="http://schemas.openxmlformats.org/officeDocument/2006/relationships/hyperlink"/><Relationship TargetMode="External" Target="garantf1://12038291.162/" Id="docRId8" Type="http://schemas.openxmlformats.org/officeDocument/2006/relationships/hyperlink"/><Relationship TargetMode="External" Target="garantf1://12038291.100/" Id="docRId13" Type="http://schemas.openxmlformats.org/officeDocument/2006/relationships/hyperlink"/><Relationship TargetMode="External" Target="garantf1://12064247.0/" Id="docRId20" Type="http://schemas.openxmlformats.org/officeDocument/2006/relationships/hyperlink"/><Relationship TargetMode="External" Target="garantf1://12038291.100/" Id="docRId28" Type="http://schemas.openxmlformats.org/officeDocument/2006/relationships/hyperlink"/><Relationship TargetMode="External" Target="garantf1://12038291.0/" Id="docRId3" Type="http://schemas.openxmlformats.org/officeDocument/2006/relationships/hyperlink"/><Relationship TargetMode="External" Target="garantf1://12038291.100/" Id="docRId37" Type="http://schemas.openxmlformats.org/officeDocument/2006/relationships/hyperlink"/><Relationship TargetMode="External" Target="garantf1://12038291.20/" Id="docRId40" Type="http://schemas.openxmlformats.org/officeDocument/2006/relationships/hyperlink"/><Relationship TargetMode="External" Target="garantf1://12038291.16202/" Id="docRId10" Type="http://schemas.openxmlformats.org/officeDocument/2006/relationships/hyperlink"/><Relationship TargetMode="External" Target="http://bnekl.nekl.donland.ru/" Id="docRId18" Type="http://schemas.openxmlformats.org/officeDocument/2006/relationships/hyperlink"/><Relationship TargetMode="External" Target="garantf1://10003000.0/" Id="docRId2" Type="http://schemas.openxmlformats.org/officeDocument/2006/relationships/hyperlink"/><Relationship TargetMode="External" Target="garantf1://12038291.20/" Id="docRId27" Type="http://schemas.openxmlformats.org/officeDocument/2006/relationships/hyperlink"/><Relationship TargetMode="External" Target="garantf1://12067036.0/" Id="docRId30" Type="http://schemas.openxmlformats.org/officeDocument/2006/relationships/hyperlink"/><Relationship TargetMode="External" Target="garantf1://12038291.100/" Id="docRId38" Type="http://schemas.openxmlformats.org/officeDocument/2006/relationships/hyperlink"/><Relationship Target="styles.xml" Id="docRId43" Type="http://schemas.openxmlformats.org/officeDocument/2006/relationships/styles"/><Relationship TargetMode="External" Target="garantf1://12038291.0/" Id="docRId11" Type="http://schemas.openxmlformats.org/officeDocument/2006/relationships/hyperlink"/><Relationship TargetMode="External" Target="http://bnekl.nekl.donland.ru/" Id="docRId19" Type="http://schemas.openxmlformats.org/officeDocument/2006/relationships/hyperlink"/><Relationship TargetMode="External" Target="garantf1://12038291.165/" Id="docRId26" Type="http://schemas.openxmlformats.org/officeDocument/2006/relationships/hyperlink"/><Relationship TargetMode="External" Target="garantf1://12067036.2000/" Id="docRId31" Type="http://schemas.openxmlformats.org/officeDocument/2006/relationships/hyperlink"/><Relationship TargetMode="External" Target="garantf1://12038291.100/" Id="docRId39" Type="http://schemas.openxmlformats.org/officeDocument/2006/relationships/hyperlink"/><Relationship Target="numbering.xml" Id="docRId42" Type="http://schemas.openxmlformats.org/officeDocument/2006/relationships/numbering"/><Relationship TargetMode="External" Target="garantf1://12064247.0/" Id="docRId5" Type="http://schemas.openxmlformats.org/officeDocument/2006/relationships/hyperlink"/><Relationship TargetMode="External" Target="garantf1://12038291.162/" Id="docRId16" Type="http://schemas.openxmlformats.org/officeDocument/2006/relationships/hyperlink"/><Relationship TargetMode="External" Target="garantf1://12038291.100/" Id="docRId25" Type="http://schemas.openxmlformats.org/officeDocument/2006/relationships/hyperlink"/><Relationship TargetMode="External" Target="garantf1://12067036.0/" Id="docRId32" Type="http://schemas.openxmlformats.org/officeDocument/2006/relationships/hyperlink"/><Relationship TargetMode="External" Target="garantf1://86367.0/" Id="docRId4" Type="http://schemas.openxmlformats.org/officeDocument/2006/relationships/hyperlink"/><Relationship TargetMode="External" Target="garantf1://12038291.100/" Id="docRId17" Type="http://schemas.openxmlformats.org/officeDocument/2006/relationships/hyperlink"/><Relationship TargetMode="External" Target="http://bnekl.nekl.donland.ru/" Id="docRId24" Type="http://schemas.openxmlformats.org/officeDocument/2006/relationships/hyperlink"/><Relationship TargetMode="External" Target="garantf1://12067036.3000/" Id="docRId33" Type="http://schemas.openxmlformats.org/officeDocument/2006/relationships/hyperlink"/><Relationship TargetMode="External" Target="garantf1://12077032.0/" Id="docRId23" Type="http://schemas.openxmlformats.org/officeDocument/2006/relationships/hyperlink"/><Relationship TargetMode="External" Target="garantf1://12046661.0/" Id="docRId6" Type="http://schemas.openxmlformats.org/officeDocument/2006/relationships/hyperlink"/><Relationship Target="media/image0.wmf" Id="docRId1" Type="http://schemas.openxmlformats.org/officeDocument/2006/relationships/image"/><Relationship TargetMode="External" Target="garantf1://12071109.3/" Id="docRId15" Type="http://schemas.openxmlformats.org/officeDocument/2006/relationships/hyperlink"/><Relationship TargetMode="External" Target="garantf1://12038291.100/" Id="docRId35" Type="http://schemas.openxmlformats.org/officeDocument/2006/relationships/hyperlink"/></Relationships>
</file>